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7C" w:rsidRPr="00556588" w:rsidRDefault="00846839" w:rsidP="00733A7C">
      <w:pPr>
        <w:tabs>
          <w:tab w:val="left" w:pos="3660"/>
        </w:tabs>
        <w:spacing w:after="0" w:line="240" w:lineRule="auto"/>
        <w:rPr>
          <w:rFonts w:asciiTheme="minorHAnsi" w:hAnsiTheme="minorHAnsi" w:cs="Arial"/>
          <w:b/>
          <w:sz w:val="30"/>
          <w:szCs w:val="30"/>
        </w:rPr>
      </w:pPr>
      <w:r w:rsidRPr="00556588">
        <w:rPr>
          <w:rFonts w:asciiTheme="minorHAnsi" w:hAnsiTheme="minorHAnsi" w:cs="Arial"/>
          <w:b/>
          <w:sz w:val="30"/>
          <w:szCs w:val="30"/>
        </w:rPr>
        <w:t xml:space="preserve">Arbeitsdruck: </w:t>
      </w:r>
      <w:r w:rsidR="008936A8" w:rsidRPr="00556588">
        <w:rPr>
          <w:rFonts w:asciiTheme="minorHAnsi" w:hAnsiTheme="minorHAnsi" w:cs="Arial"/>
          <w:b/>
          <w:sz w:val="30"/>
          <w:szCs w:val="30"/>
        </w:rPr>
        <w:t xml:space="preserve">Über ein Drittel der </w:t>
      </w:r>
      <w:r w:rsidRPr="00556588">
        <w:rPr>
          <w:rFonts w:asciiTheme="minorHAnsi" w:hAnsiTheme="minorHAnsi" w:cs="Arial"/>
          <w:b/>
          <w:sz w:val="30"/>
          <w:szCs w:val="30"/>
        </w:rPr>
        <w:t xml:space="preserve">Beschäftigten </w:t>
      </w:r>
      <w:r w:rsidR="008936A8" w:rsidRPr="00556588">
        <w:rPr>
          <w:rFonts w:asciiTheme="minorHAnsi" w:hAnsiTheme="minorHAnsi" w:cs="Arial"/>
          <w:b/>
          <w:sz w:val="30"/>
          <w:szCs w:val="30"/>
        </w:rPr>
        <w:t xml:space="preserve">berichtet </w:t>
      </w:r>
      <w:r w:rsidR="00556588" w:rsidRPr="00556588">
        <w:rPr>
          <w:rFonts w:asciiTheme="minorHAnsi" w:hAnsiTheme="minorHAnsi" w:cs="Arial"/>
          <w:b/>
          <w:sz w:val="30"/>
          <w:szCs w:val="30"/>
        </w:rPr>
        <w:t xml:space="preserve">von </w:t>
      </w:r>
      <w:r w:rsidRPr="00556588">
        <w:rPr>
          <w:rFonts w:asciiTheme="minorHAnsi" w:hAnsiTheme="minorHAnsi" w:cs="Arial"/>
          <w:b/>
          <w:sz w:val="30"/>
          <w:szCs w:val="30"/>
        </w:rPr>
        <w:t xml:space="preserve">Zunahme </w:t>
      </w:r>
    </w:p>
    <w:p w:rsidR="00733A7C" w:rsidRDefault="00733A7C" w:rsidP="00733A7C">
      <w:pPr>
        <w:tabs>
          <w:tab w:val="left" w:pos="3660"/>
        </w:tabs>
        <w:spacing w:after="0" w:line="240" w:lineRule="auto"/>
        <w:rPr>
          <w:rFonts w:asciiTheme="minorHAnsi" w:hAnsiTheme="minorHAnsi" w:cs="Arial"/>
          <w:b/>
        </w:rPr>
      </w:pPr>
    </w:p>
    <w:p w:rsidR="006D0E89" w:rsidRPr="00733A7C" w:rsidRDefault="00D11A10" w:rsidP="00733A7C">
      <w:pPr>
        <w:tabs>
          <w:tab w:val="left" w:pos="366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733A7C">
        <w:rPr>
          <w:rFonts w:asciiTheme="minorHAnsi" w:hAnsiTheme="minorHAnsi" w:cs="Arial"/>
          <w:b/>
        </w:rPr>
        <w:t>Auswertung der Antw</w:t>
      </w:r>
      <w:r w:rsidR="002532C6" w:rsidRPr="00733A7C">
        <w:rPr>
          <w:rFonts w:asciiTheme="minorHAnsi" w:hAnsiTheme="minorHAnsi" w:cs="Arial"/>
          <w:b/>
        </w:rPr>
        <w:t xml:space="preserve">ort der Bundesregierung auf </w:t>
      </w:r>
      <w:r w:rsidRPr="00733A7C">
        <w:rPr>
          <w:rFonts w:asciiTheme="minorHAnsi" w:hAnsiTheme="minorHAnsi" w:cs="Arial"/>
          <w:b/>
        </w:rPr>
        <w:t>Kleine Anfrage „</w:t>
      </w:r>
      <w:r w:rsidR="00467B7A">
        <w:rPr>
          <w:rFonts w:asciiTheme="minorHAnsi" w:hAnsiTheme="minorHAnsi" w:cs="Arial"/>
          <w:b/>
        </w:rPr>
        <w:t>Arbeitsintensivierung in Deutschland</w:t>
      </w:r>
      <w:r w:rsidR="006D0E89" w:rsidRPr="00733A7C">
        <w:rPr>
          <w:rFonts w:asciiTheme="minorHAnsi" w:hAnsiTheme="minorHAnsi" w:cs="Arial"/>
          <w:b/>
        </w:rPr>
        <w:t xml:space="preserve">“ (Drs. </w:t>
      </w:r>
      <w:r w:rsidR="002F0AB5" w:rsidRPr="00733A7C">
        <w:rPr>
          <w:rFonts w:asciiTheme="minorHAnsi" w:hAnsiTheme="minorHAnsi" w:cs="Arial"/>
          <w:b/>
        </w:rPr>
        <w:t>19</w:t>
      </w:r>
      <w:r w:rsidR="001463A7">
        <w:rPr>
          <w:rFonts w:asciiTheme="minorHAnsi" w:hAnsiTheme="minorHAnsi" w:cs="Arial"/>
          <w:b/>
        </w:rPr>
        <w:t>/</w:t>
      </w:r>
      <w:r w:rsidR="00467B7A">
        <w:rPr>
          <w:rFonts w:asciiTheme="minorHAnsi" w:hAnsiTheme="minorHAnsi" w:cs="Arial"/>
          <w:b/>
        </w:rPr>
        <w:t>12384</w:t>
      </w:r>
      <w:r w:rsidR="006D0E89" w:rsidRPr="00733A7C">
        <w:rPr>
          <w:rFonts w:asciiTheme="minorHAnsi" w:hAnsiTheme="minorHAnsi" w:cs="Arial"/>
          <w:b/>
        </w:rPr>
        <w:t xml:space="preserve">) </w:t>
      </w:r>
      <w:r w:rsidRPr="00733A7C">
        <w:rPr>
          <w:rFonts w:asciiTheme="minorHAnsi" w:hAnsiTheme="minorHAnsi" w:cs="Arial"/>
          <w:b/>
        </w:rPr>
        <w:t xml:space="preserve">von </w:t>
      </w:r>
      <w:r w:rsidR="00050E05" w:rsidRPr="00733A7C">
        <w:rPr>
          <w:rFonts w:asciiTheme="minorHAnsi" w:hAnsiTheme="minorHAnsi" w:cs="Arial"/>
          <w:b/>
        </w:rPr>
        <w:t>Jutta Krellmann</w:t>
      </w:r>
      <w:r w:rsidRPr="00733A7C">
        <w:rPr>
          <w:rFonts w:asciiTheme="minorHAnsi" w:hAnsiTheme="minorHAnsi" w:cs="Arial"/>
          <w:b/>
        </w:rPr>
        <w:t xml:space="preserve"> u.a</w:t>
      </w:r>
      <w:r w:rsidR="006D0E89" w:rsidRPr="00733A7C">
        <w:rPr>
          <w:rFonts w:asciiTheme="minorHAnsi" w:hAnsiTheme="minorHAnsi" w:cs="Arial"/>
          <w:b/>
        </w:rPr>
        <w:t>.</w:t>
      </w:r>
      <w:r w:rsidR="008C789B">
        <w:rPr>
          <w:rFonts w:asciiTheme="minorHAnsi" w:hAnsiTheme="minorHAnsi" w:cs="Arial"/>
          <w:b/>
        </w:rPr>
        <w:t xml:space="preserve">, </w:t>
      </w:r>
      <w:r w:rsidR="006D0E89" w:rsidRPr="00733A7C">
        <w:rPr>
          <w:rFonts w:asciiTheme="minorHAnsi" w:hAnsiTheme="minorHAnsi" w:cs="Arial"/>
          <w:b/>
        </w:rPr>
        <w:t>Fraktion DIE LINKE im Bundestag</w:t>
      </w:r>
    </w:p>
    <w:p w:rsidR="005D70B1" w:rsidRPr="00F00BE5" w:rsidRDefault="005D70B1" w:rsidP="00F00BE5">
      <w:pPr>
        <w:spacing w:after="0" w:line="240" w:lineRule="auto"/>
        <w:jc w:val="both"/>
        <w:rPr>
          <w:rFonts w:asciiTheme="minorHAnsi" w:hAnsiTheme="minorHAnsi" w:cs="Arial"/>
        </w:rPr>
      </w:pPr>
    </w:p>
    <w:p w:rsidR="00467B7A" w:rsidRDefault="00FC3F3F" w:rsidP="00CF7B64">
      <w:pPr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AB4AAB">
        <w:rPr>
          <w:rFonts w:asciiTheme="minorHAnsi" w:hAnsiTheme="minorHAnsi" w:cs="Arial"/>
          <w:b/>
          <w:u w:val="single"/>
        </w:rPr>
        <w:t xml:space="preserve">Zusammenfassung: </w:t>
      </w:r>
    </w:p>
    <w:p w:rsidR="001008FC" w:rsidRDefault="00467B7A" w:rsidP="00D551D6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Fast 40 Prozent </w:t>
      </w:r>
      <w:r w:rsidRPr="00467B7A">
        <w:rPr>
          <w:rFonts w:asciiTheme="minorHAnsi" w:hAnsiTheme="minorHAnsi" w:cs="Arial"/>
        </w:rPr>
        <w:t xml:space="preserve">der Beschäftigten </w:t>
      </w:r>
      <w:r w:rsidR="00FB1FCE">
        <w:rPr>
          <w:rFonts w:asciiTheme="minorHAnsi" w:hAnsiTheme="minorHAnsi" w:cs="Arial"/>
        </w:rPr>
        <w:t xml:space="preserve">berichten von </w:t>
      </w:r>
      <w:r w:rsidRPr="00467B7A">
        <w:rPr>
          <w:rFonts w:asciiTheme="minorHAnsi" w:hAnsiTheme="minorHAnsi" w:cs="Arial"/>
        </w:rPr>
        <w:t>zunehmend</w:t>
      </w:r>
      <w:bookmarkStart w:id="0" w:name="_GoBack"/>
      <w:bookmarkEnd w:id="0"/>
      <w:r w:rsidRPr="00467B7A">
        <w:rPr>
          <w:rFonts w:asciiTheme="minorHAnsi" w:hAnsiTheme="minorHAnsi" w:cs="Arial"/>
        </w:rPr>
        <w:t>em Stress und Arbeitsd</w:t>
      </w:r>
      <w:r>
        <w:rPr>
          <w:rFonts w:asciiTheme="minorHAnsi" w:hAnsiTheme="minorHAnsi" w:cs="Arial"/>
        </w:rPr>
        <w:t>ruck in den letzten zwei Jahren</w:t>
      </w:r>
      <w:r w:rsidR="0056106E">
        <w:rPr>
          <w:rFonts w:asciiTheme="minorHAnsi" w:hAnsiTheme="minorHAnsi" w:cs="Arial"/>
        </w:rPr>
        <w:t xml:space="preserve">. Das geht aus der </w:t>
      </w:r>
      <w:r w:rsidR="001008FC">
        <w:rPr>
          <w:rFonts w:asciiTheme="minorHAnsi" w:hAnsiTheme="minorHAnsi" w:cs="Arial"/>
        </w:rPr>
        <w:t>BIBB/BAuA Erwerbstätigenbefragung 2018</w:t>
      </w:r>
      <w:r w:rsidR="0056106E">
        <w:rPr>
          <w:rFonts w:asciiTheme="minorHAnsi" w:hAnsiTheme="minorHAnsi" w:cs="Arial"/>
        </w:rPr>
        <w:t xml:space="preserve"> hervor</w:t>
      </w:r>
      <w:r w:rsidR="001008FC">
        <w:rPr>
          <w:rFonts w:asciiTheme="minorHAnsi" w:hAnsiTheme="minorHAnsi" w:cs="Arial"/>
        </w:rPr>
        <w:t>.</w:t>
      </w:r>
      <w:r w:rsidR="00C17537">
        <w:rPr>
          <w:rFonts w:asciiTheme="minorHAnsi" w:hAnsiTheme="minorHAnsi" w:cs="Arial"/>
        </w:rPr>
        <w:t xml:space="preserve"> Besonders häufig betroffen sind </w:t>
      </w:r>
      <w:r>
        <w:rPr>
          <w:rFonts w:asciiTheme="minorHAnsi" w:hAnsiTheme="minorHAnsi" w:cs="Arial"/>
        </w:rPr>
        <w:t>Beschäftigte im Alter zwischen 50 und 54 Jahren (44 Prozent</w:t>
      </w:r>
      <w:r w:rsidR="00846839">
        <w:rPr>
          <w:rFonts w:asciiTheme="minorHAnsi" w:hAnsiTheme="minorHAnsi" w:cs="Arial"/>
        </w:rPr>
        <w:t xml:space="preserve">). </w:t>
      </w:r>
      <w:r w:rsidR="00710ABD">
        <w:rPr>
          <w:rFonts w:asciiTheme="minorHAnsi" w:hAnsiTheme="minorHAnsi" w:cs="Arial"/>
        </w:rPr>
        <w:t xml:space="preserve">Beschäftigte erleben, </w:t>
      </w:r>
      <w:r w:rsidR="00710ABD" w:rsidRPr="00710ABD">
        <w:rPr>
          <w:rFonts w:asciiTheme="minorHAnsi" w:hAnsiTheme="minorHAnsi" w:cs="Arial"/>
        </w:rPr>
        <w:t>dass immer mehr in der gleichen Zeit geleistet werde</w:t>
      </w:r>
      <w:r w:rsidR="007A3A29">
        <w:rPr>
          <w:rFonts w:asciiTheme="minorHAnsi" w:hAnsiTheme="minorHAnsi" w:cs="Arial"/>
        </w:rPr>
        <w:t>n</w:t>
      </w:r>
      <w:r w:rsidR="00710ABD" w:rsidRPr="00710ABD">
        <w:rPr>
          <w:rFonts w:asciiTheme="minorHAnsi" w:hAnsiTheme="minorHAnsi" w:cs="Arial"/>
        </w:rPr>
        <w:t xml:space="preserve"> muss, mehrere Arbeiten gleichzeitig erledigt werden müssen und insgesa</w:t>
      </w:r>
      <w:r w:rsidR="00710ABD">
        <w:rPr>
          <w:rFonts w:asciiTheme="minorHAnsi" w:hAnsiTheme="minorHAnsi" w:cs="Arial"/>
        </w:rPr>
        <w:t>mt die Produktivitätsanforderun</w:t>
      </w:r>
      <w:r w:rsidR="00710ABD" w:rsidRPr="00710ABD">
        <w:rPr>
          <w:rFonts w:asciiTheme="minorHAnsi" w:hAnsiTheme="minorHAnsi" w:cs="Arial"/>
        </w:rPr>
        <w:t>gen gestiegen sind</w:t>
      </w:r>
      <w:r w:rsidR="00710ABD">
        <w:rPr>
          <w:rFonts w:asciiTheme="minorHAnsi" w:hAnsiTheme="minorHAnsi" w:cs="Arial"/>
        </w:rPr>
        <w:t xml:space="preserve">. </w:t>
      </w:r>
      <w:r w:rsidR="00CF7B64" w:rsidRPr="00CF7B64">
        <w:rPr>
          <w:rFonts w:asciiTheme="minorHAnsi" w:hAnsiTheme="minorHAnsi" w:cs="Arial"/>
        </w:rPr>
        <w:t xml:space="preserve">Eine hohe Arbeitsintensität kann eine gesundheitsgefährdende Belastung für Beschäftigte darstellen. </w:t>
      </w:r>
      <w:r w:rsidR="00CB24AF">
        <w:rPr>
          <w:rFonts w:asciiTheme="minorHAnsi" w:hAnsiTheme="minorHAnsi" w:cs="Arial"/>
        </w:rPr>
        <w:t>Beschäftigte sind körperlich und emotional häufiger erschöpft, je mehr Arbeitsbedingungen mit hoher Arbeitsintensität auftreten.</w:t>
      </w:r>
      <w:r w:rsidR="00CF7B64">
        <w:rPr>
          <w:rFonts w:asciiTheme="minorHAnsi" w:hAnsiTheme="minorHAnsi" w:cs="Arial"/>
        </w:rPr>
        <w:t xml:space="preserve"> </w:t>
      </w:r>
    </w:p>
    <w:p w:rsidR="00CF7B64" w:rsidRDefault="00CF7B64" w:rsidP="00D551D6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Folgende Bedingungen treten am häufigsten auf: </w:t>
      </w:r>
    </w:p>
    <w:p w:rsidR="007A3A29" w:rsidRDefault="00467B7A" w:rsidP="008936A8">
      <w:pPr>
        <w:spacing w:after="120" w:line="240" w:lineRule="auto"/>
        <w:ind w:left="708"/>
        <w:jc w:val="both"/>
        <w:rPr>
          <w:rFonts w:asciiTheme="minorHAnsi" w:hAnsiTheme="minorHAnsi" w:cs="Arial"/>
        </w:rPr>
      </w:pPr>
      <w:r w:rsidRPr="00467B7A">
        <w:rPr>
          <w:rFonts w:asciiTheme="minorHAnsi" w:hAnsiTheme="minorHAnsi" w:cs="Arial"/>
          <w:b/>
        </w:rPr>
        <w:t>Häufig verschiedene Vorgänge gleichzeitig bei der Arbeit im Auge behalten müssen</w:t>
      </w:r>
      <w:r w:rsidR="001008F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BA2B67">
        <w:rPr>
          <w:rFonts w:asciiTheme="minorHAnsi" w:hAnsiTheme="minorHAnsi" w:cs="Arial"/>
        </w:rPr>
        <w:t>Mehr als jeder Z</w:t>
      </w:r>
      <w:r w:rsidR="001008FC">
        <w:rPr>
          <w:rFonts w:asciiTheme="minorHAnsi" w:hAnsiTheme="minorHAnsi" w:cs="Arial"/>
        </w:rPr>
        <w:t xml:space="preserve">weite </w:t>
      </w:r>
      <w:r w:rsidR="00F52995">
        <w:rPr>
          <w:rFonts w:asciiTheme="minorHAnsi" w:hAnsiTheme="minorHAnsi" w:cs="Arial"/>
        </w:rPr>
        <w:t>berichte</w:t>
      </w:r>
      <w:r w:rsidR="00D828D3">
        <w:rPr>
          <w:rFonts w:asciiTheme="minorHAnsi" w:hAnsiTheme="minorHAnsi" w:cs="Arial"/>
        </w:rPr>
        <w:t xml:space="preserve">t davon (60 Prozent in 2018, </w:t>
      </w:r>
      <w:r w:rsidR="00F52995">
        <w:rPr>
          <w:rFonts w:asciiTheme="minorHAnsi" w:hAnsiTheme="minorHAnsi" w:cs="Arial"/>
        </w:rPr>
        <w:t>58 Prozent in 2006</w:t>
      </w:r>
      <w:r w:rsidR="001008FC">
        <w:rPr>
          <w:rFonts w:asciiTheme="minorHAnsi" w:hAnsiTheme="minorHAnsi" w:cs="Arial"/>
        </w:rPr>
        <w:t>)</w:t>
      </w:r>
      <w:r w:rsidR="00A1782D">
        <w:rPr>
          <w:rFonts w:asciiTheme="minorHAnsi" w:hAnsiTheme="minorHAnsi" w:cs="Arial"/>
        </w:rPr>
        <w:t>.</w:t>
      </w:r>
      <w:r w:rsidR="00495F03">
        <w:rPr>
          <w:rFonts w:asciiTheme="minorHAnsi" w:hAnsiTheme="minorHAnsi" w:cs="Arial"/>
        </w:rPr>
        <w:t xml:space="preserve"> Als belastend </w:t>
      </w:r>
      <w:r w:rsidR="00BA2B67">
        <w:rPr>
          <w:rFonts w:asciiTheme="minorHAnsi" w:hAnsiTheme="minorHAnsi" w:cs="Arial"/>
        </w:rPr>
        <w:t>empfindet es jeder D</w:t>
      </w:r>
      <w:r w:rsidR="001008FC">
        <w:rPr>
          <w:rFonts w:asciiTheme="minorHAnsi" w:hAnsiTheme="minorHAnsi" w:cs="Arial"/>
        </w:rPr>
        <w:t>ritte (33 Prozent in 2018</w:t>
      </w:r>
      <w:r w:rsidR="00D828D3">
        <w:rPr>
          <w:rFonts w:asciiTheme="minorHAnsi" w:hAnsiTheme="minorHAnsi" w:cs="Arial"/>
        </w:rPr>
        <w:t xml:space="preserve">, </w:t>
      </w:r>
      <w:r w:rsidR="00F52995">
        <w:rPr>
          <w:rFonts w:asciiTheme="minorHAnsi" w:hAnsiTheme="minorHAnsi" w:cs="Arial"/>
        </w:rPr>
        <w:t>24 Prozent in 2006</w:t>
      </w:r>
      <w:r w:rsidR="001008FC">
        <w:rPr>
          <w:rFonts w:asciiTheme="minorHAnsi" w:hAnsiTheme="minorHAnsi" w:cs="Arial"/>
        </w:rPr>
        <w:t>)</w:t>
      </w:r>
      <w:r w:rsidR="00495F03">
        <w:rPr>
          <w:rFonts w:asciiTheme="minorHAnsi" w:hAnsiTheme="minorHAnsi" w:cs="Arial"/>
        </w:rPr>
        <w:t>, Beschäftigte im Gesundheits</w:t>
      </w:r>
      <w:r w:rsidR="008936A8">
        <w:rPr>
          <w:rFonts w:asciiTheme="minorHAnsi" w:hAnsiTheme="minorHAnsi" w:cs="Arial"/>
        </w:rPr>
        <w:t>,</w:t>
      </w:r>
      <w:r w:rsidR="00495F03">
        <w:rPr>
          <w:rFonts w:asciiTheme="minorHAnsi" w:hAnsiTheme="minorHAnsi" w:cs="Arial"/>
        </w:rPr>
        <w:t xml:space="preserve">- Veterinär und Sozialwesen (44 Prozent) und Frauen </w:t>
      </w:r>
      <w:r w:rsidR="00D551D6">
        <w:rPr>
          <w:rFonts w:asciiTheme="minorHAnsi" w:hAnsiTheme="minorHAnsi" w:cs="Arial"/>
        </w:rPr>
        <w:t xml:space="preserve">in Vollzeit </w:t>
      </w:r>
      <w:r w:rsidR="00495F03">
        <w:rPr>
          <w:rFonts w:asciiTheme="minorHAnsi" w:hAnsiTheme="minorHAnsi" w:cs="Arial"/>
        </w:rPr>
        <w:t>(36 Prozent) empfin</w:t>
      </w:r>
      <w:r w:rsidR="007A3A29">
        <w:rPr>
          <w:rFonts w:asciiTheme="minorHAnsi" w:hAnsiTheme="minorHAnsi" w:cs="Arial"/>
        </w:rPr>
        <w:t xml:space="preserve">den es als besonders belastend. </w:t>
      </w:r>
    </w:p>
    <w:p w:rsidR="007A3A29" w:rsidRDefault="00495F03" w:rsidP="008936A8">
      <w:pPr>
        <w:spacing w:after="120" w:line="240" w:lineRule="auto"/>
        <w:ind w:left="708"/>
        <w:jc w:val="both"/>
        <w:rPr>
          <w:rFonts w:asciiTheme="minorHAnsi" w:hAnsiTheme="minorHAnsi" w:cs="Arial"/>
        </w:rPr>
      </w:pPr>
      <w:r w:rsidRPr="00495F03">
        <w:rPr>
          <w:rFonts w:asciiTheme="minorHAnsi" w:hAnsiTheme="minorHAnsi" w:cs="Arial"/>
          <w:b/>
        </w:rPr>
        <w:t>Häufiger Termin</w:t>
      </w:r>
      <w:r w:rsidR="001008FC">
        <w:rPr>
          <w:rFonts w:asciiTheme="minorHAnsi" w:hAnsiTheme="minorHAnsi" w:cs="Arial"/>
          <w:b/>
        </w:rPr>
        <w:t>-</w:t>
      </w:r>
      <w:r w:rsidRPr="00495F03">
        <w:rPr>
          <w:rFonts w:asciiTheme="minorHAnsi" w:hAnsiTheme="minorHAnsi" w:cs="Arial"/>
          <w:b/>
        </w:rPr>
        <w:t xml:space="preserve"> und Leistungsdruck</w:t>
      </w:r>
      <w:r w:rsidR="001008FC">
        <w:rPr>
          <w:rFonts w:asciiTheme="minorHAnsi" w:hAnsiTheme="minorHAnsi" w:cs="Arial"/>
        </w:rPr>
        <w:t>:</w:t>
      </w:r>
      <w:r w:rsidRPr="00495F03">
        <w:rPr>
          <w:rFonts w:asciiTheme="minorHAnsi" w:hAnsiTheme="minorHAnsi" w:cs="Arial"/>
        </w:rPr>
        <w:t xml:space="preserve"> </w:t>
      </w:r>
      <w:r w:rsidR="00F52995">
        <w:rPr>
          <w:rFonts w:asciiTheme="minorHAnsi" w:hAnsiTheme="minorHAnsi" w:cs="Arial"/>
        </w:rPr>
        <w:t>Fast jeder Z</w:t>
      </w:r>
      <w:r w:rsidR="001008FC">
        <w:rPr>
          <w:rFonts w:asciiTheme="minorHAnsi" w:hAnsiTheme="minorHAnsi" w:cs="Arial"/>
        </w:rPr>
        <w:t>weite (48 P</w:t>
      </w:r>
      <w:r w:rsidR="00D828D3">
        <w:rPr>
          <w:rFonts w:asciiTheme="minorHAnsi" w:hAnsiTheme="minorHAnsi" w:cs="Arial"/>
        </w:rPr>
        <w:t xml:space="preserve">rozent </w:t>
      </w:r>
      <w:r w:rsidR="001008FC">
        <w:rPr>
          <w:rFonts w:asciiTheme="minorHAnsi" w:hAnsiTheme="minorHAnsi" w:cs="Arial"/>
        </w:rPr>
        <w:t>2018</w:t>
      </w:r>
      <w:r w:rsidR="00D828D3">
        <w:rPr>
          <w:rFonts w:asciiTheme="minorHAnsi" w:hAnsiTheme="minorHAnsi" w:cs="Arial"/>
        </w:rPr>
        <w:t xml:space="preserve">, 54 Prozent </w:t>
      </w:r>
      <w:r w:rsidR="00F52995">
        <w:rPr>
          <w:rFonts w:asciiTheme="minorHAnsi" w:hAnsiTheme="minorHAnsi" w:cs="Arial"/>
        </w:rPr>
        <w:t>2006</w:t>
      </w:r>
      <w:r w:rsidR="001008FC">
        <w:rPr>
          <w:rFonts w:asciiTheme="minorHAnsi" w:hAnsiTheme="minorHAnsi" w:cs="Arial"/>
        </w:rPr>
        <w:t>) berichtet von Termin- und Leistungsdruck</w:t>
      </w:r>
      <w:r w:rsidRPr="00495F03">
        <w:rPr>
          <w:rFonts w:asciiTheme="minorHAnsi" w:hAnsiTheme="minorHAnsi" w:cs="Arial"/>
        </w:rPr>
        <w:t xml:space="preserve">. Als belastend empfinden es </w:t>
      </w:r>
      <w:r w:rsidR="00F52995">
        <w:rPr>
          <w:rFonts w:asciiTheme="minorHAnsi" w:hAnsiTheme="minorHAnsi" w:cs="Arial"/>
        </w:rPr>
        <w:t>2</w:t>
      </w:r>
      <w:r w:rsidR="0056106E">
        <w:rPr>
          <w:rFonts w:asciiTheme="minorHAnsi" w:hAnsiTheme="minorHAnsi" w:cs="Arial"/>
        </w:rPr>
        <w:t xml:space="preserve"> </w:t>
      </w:r>
      <w:r w:rsidR="00F52995">
        <w:rPr>
          <w:rFonts w:asciiTheme="minorHAnsi" w:hAnsiTheme="minorHAnsi" w:cs="Arial"/>
        </w:rPr>
        <w:t>vo</w:t>
      </w:r>
      <w:r w:rsidR="00D828D3">
        <w:rPr>
          <w:rFonts w:asciiTheme="minorHAnsi" w:hAnsiTheme="minorHAnsi" w:cs="Arial"/>
        </w:rPr>
        <w:t xml:space="preserve">n 3 Beschäftigen (67 Prozent 2018, </w:t>
      </w:r>
      <w:r w:rsidR="00F52995">
        <w:rPr>
          <w:rFonts w:asciiTheme="minorHAnsi" w:hAnsiTheme="minorHAnsi" w:cs="Arial"/>
        </w:rPr>
        <w:t>52 Prozent in 2006)</w:t>
      </w:r>
      <w:r>
        <w:rPr>
          <w:rFonts w:asciiTheme="minorHAnsi" w:hAnsiTheme="minorHAnsi" w:cs="Arial"/>
        </w:rPr>
        <w:t>, Beschäftigte in Gesundheit/Soziales</w:t>
      </w:r>
      <w:r w:rsidRPr="00495F03">
        <w:rPr>
          <w:rFonts w:asciiTheme="minorHAnsi" w:hAnsiTheme="minorHAnsi" w:cs="Arial"/>
        </w:rPr>
        <w:t xml:space="preserve"> (78 Prozent) und Frauen </w:t>
      </w:r>
      <w:r w:rsidR="00D551D6">
        <w:rPr>
          <w:rFonts w:asciiTheme="minorHAnsi" w:hAnsiTheme="minorHAnsi" w:cs="Arial"/>
        </w:rPr>
        <w:t xml:space="preserve">in Vollzeit </w:t>
      </w:r>
      <w:r w:rsidRPr="00495F03">
        <w:rPr>
          <w:rFonts w:asciiTheme="minorHAnsi" w:hAnsiTheme="minorHAnsi" w:cs="Arial"/>
        </w:rPr>
        <w:t>(74 Prozent) empfinden es als besonders belastend.</w:t>
      </w:r>
      <w:r w:rsidR="007A3A29">
        <w:rPr>
          <w:rFonts w:asciiTheme="minorHAnsi" w:hAnsiTheme="minorHAnsi" w:cs="Arial"/>
        </w:rPr>
        <w:t xml:space="preserve"> </w:t>
      </w:r>
    </w:p>
    <w:p w:rsidR="00495F03" w:rsidRDefault="00495F03" w:rsidP="008936A8">
      <w:pPr>
        <w:spacing w:after="120" w:line="240" w:lineRule="auto"/>
        <w:ind w:left="708"/>
        <w:jc w:val="both"/>
        <w:rPr>
          <w:rFonts w:asciiTheme="minorHAnsi" w:hAnsiTheme="minorHAnsi" w:cs="Arial"/>
        </w:rPr>
      </w:pPr>
      <w:r w:rsidRPr="00D551D6">
        <w:rPr>
          <w:rFonts w:asciiTheme="minorHAnsi" w:hAnsiTheme="minorHAnsi" w:cs="Arial"/>
          <w:b/>
        </w:rPr>
        <w:t>Häufig bei der Arbeit gestört oder unterbrochen</w:t>
      </w:r>
      <w:r w:rsidR="001008FC">
        <w:rPr>
          <w:rFonts w:asciiTheme="minorHAnsi" w:hAnsiTheme="minorHAnsi" w:cs="Arial"/>
        </w:rPr>
        <w:t>:</w:t>
      </w:r>
      <w:r w:rsidRPr="00D551D6">
        <w:rPr>
          <w:rFonts w:asciiTheme="minorHAnsi" w:hAnsiTheme="minorHAnsi" w:cs="Arial"/>
        </w:rPr>
        <w:t xml:space="preserve"> </w:t>
      </w:r>
      <w:r w:rsidR="00F52995">
        <w:rPr>
          <w:rFonts w:asciiTheme="minorHAnsi" w:hAnsiTheme="minorHAnsi" w:cs="Arial"/>
        </w:rPr>
        <w:t>F</w:t>
      </w:r>
      <w:r w:rsidR="00D828D3">
        <w:rPr>
          <w:rFonts w:asciiTheme="minorHAnsi" w:hAnsiTheme="minorHAnsi" w:cs="Arial"/>
        </w:rPr>
        <w:t>ast jeder Zweite (46 Prozent 2018, 47 Prozent</w:t>
      </w:r>
      <w:r w:rsidR="00F52995">
        <w:rPr>
          <w:rFonts w:asciiTheme="minorHAnsi" w:hAnsiTheme="minorHAnsi" w:cs="Arial"/>
        </w:rPr>
        <w:t xml:space="preserve"> 2006) berichtet bei der Arbeit häufig gestört oder unterbrochen zu werden</w:t>
      </w:r>
      <w:r w:rsidRPr="00D551D6">
        <w:rPr>
          <w:rFonts w:asciiTheme="minorHAnsi" w:hAnsiTheme="minorHAnsi" w:cs="Arial"/>
        </w:rPr>
        <w:t>. Als belas</w:t>
      </w:r>
      <w:r w:rsidR="00D551D6" w:rsidRPr="00D551D6">
        <w:rPr>
          <w:rFonts w:asciiTheme="minorHAnsi" w:hAnsiTheme="minorHAnsi" w:cs="Arial"/>
        </w:rPr>
        <w:t xml:space="preserve">tend empfinden es </w:t>
      </w:r>
      <w:r w:rsidR="008936A8">
        <w:rPr>
          <w:rFonts w:asciiTheme="minorHAnsi" w:hAnsiTheme="minorHAnsi" w:cs="Arial"/>
        </w:rPr>
        <w:t>mehr als jeder Z</w:t>
      </w:r>
      <w:r w:rsidR="00F52995">
        <w:rPr>
          <w:rFonts w:asciiTheme="minorHAnsi" w:hAnsiTheme="minorHAnsi" w:cs="Arial"/>
        </w:rPr>
        <w:t>weite (</w:t>
      </w:r>
      <w:r w:rsidR="00D551D6" w:rsidRPr="00D551D6">
        <w:rPr>
          <w:rFonts w:asciiTheme="minorHAnsi" w:hAnsiTheme="minorHAnsi" w:cs="Arial"/>
        </w:rPr>
        <w:t xml:space="preserve">60 Prozent </w:t>
      </w:r>
      <w:r w:rsidR="00D828D3">
        <w:rPr>
          <w:rFonts w:asciiTheme="minorHAnsi" w:hAnsiTheme="minorHAnsi" w:cs="Arial"/>
        </w:rPr>
        <w:t xml:space="preserve">2018, </w:t>
      </w:r>
      <w:r w:rsidR="00F52995">
        <w:rPr>
          <w:rFonts w:asciiTheme="minorHAnsi" w:hAnsiTheme="minorHAnsi" w:cs="Arial"/>
        </w:rPr>
        <w:t>50 Prozent 2006)</w:t>
      </w:r>
      <w:r w:rsidRPr="00D551D6">
        <w:rPr>
          <w:rFonts w:asciiTheme="minorHAnsi" w:hAnsiTheme="minorHAnsi" w:cs="Arial"/>
        </w:rPr>
        <w:t xml:space="preserve">, Beschäftigte in </w:t>
      </w:r>
      <w:r w:rsidR="00D551D6" w:rsidRPr="00D551D6">
        <w:rPr>
          <w:rFonts w:asciiTheme="minorHAnsi" w:hAnsiTheme="minorHAnsi" w:cs="Arial"/>
        </w:rPr>
        <w:t>Gesundheit/Soziales (71</w:t>
      </w:r>
      <w:r w:rsidRPr="00D551D6">
        <w:rPr>
          <w:rFonts w:asciiTheme="minorHAnsi" w:hAnsiTheme="minorHAnsi" w:cs="Arial"/>
        </w:rPr>
        <w:t xml:space="preserve"> Prozent) empfinden es als besonders belastend.</w:t>
      </w:r>
    </w:p>
    <w:p w:rsidR="00CF7B64" w:rsidRDefault="00043CAC" w:rsidP="00CF7B64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 von 5 Betriebsräte berichten von Zunahme der Arb</w:t>
      </w:r>
      <w:r w:rsidR="008936A8">
        <w:rPr>
          <w:rFonts w:asciiTheme="minorHAnsi" w:hAnsiTheme="minorHAnsi" w:cs="Arial"/>
        </w:rPr>
        <w:t>eitsmenge. 3 von 4 Betriebsräte</w:t>
      </w:r>
      <w:r>
        <w:rPr>
          <w:rFonts w:asciiTheme="minorHAnsi" w:hAnsiTheme="minorHAnsi" w:cs="Arial"/>
        </w:rPr>
        <w:t xml:space="preserve"> stellen </w:t>
      </w:r>
      <w:r w:rsidR="00D828D3">
        <w:rPr>
          <w:rFonts w:asciiTheme="minorHAnsi" w:hAnsiTheme="minorHAnsi" w:cs="Arial"/>
        </w:rPr>
        <w:t>gesteigerte Leistungserwartung/</w:t>
      </w:r>
      <w:r>
        <w:rPr>
          <w:rFonts w:asciiTheme="minorHAnsi" w:hAnsiTheme="minorHAnsi" w:cs="Arial"/>
        </w:rPr>
        <w:t xml:space="preserve">zunehmendes Multitasking fest. </w:t>
      </w:r>
      <w:r w:rsidR="008936A8">
        <w:rPr>
          <w:rFonts w:asciiTheme="minorHAnsi" w:hAnsiTheme="minorHAnsi" w:cs="Arial"/>
        </w:rPr>
        <w:t>Als</w:t>
      </w:r>
      <w:r w:rsidR="00777263">
        <w:rPr>
          <w:rFonts w:asciiTheme="minorHAnsi" w:hAnsiTheme="minorHAnsi" w:cs="Arial"/>
        </w:rPr>
        <w:t xml:space="preserve"> Folge der Arbeitsverdichtung berichten 3 von 4 Betriebsräte über eine Hohe oder sehr hohe Belastung der Beschäftigten durch Zeitdruck und Stress und eine Verschlechterung der Arbeitsbedingungen. Auch Arbeitgeber erke</w:t>
      </w:r>
      <w:r w:rsidR="00D828D3">
        <w:rPr>
          <w:rFonts w:asciiTheme="minorHAnsi" w:hAnsiTheme="minorHAnsi" w:cs="Arial"/>
        </w:rPr>
        <w:t>nnen eine Arbeitsintensivierung</w:t>
      </w:r>
      <w:r w:rsidR="00777263">
        <w:rPr>
          <w:rFonts w:asciiTheme="minorHAnsi" w:hAnsiTheme="minorHAnsi" w:cs="Arial"/>
        </w:rPr>
        <w:t xml:space="preserve">: </w:t>
      </w:r>
      <w:r w:rsidR="00D551D6" w:rsidRPr="00777263">
        <w:rPr>
          <w:rFonts w:asciiTheme="minorHAnsi" w:hAnsiTheme="minorHAnsi" w:cs="Arial"/>
        </w:rPr>
        <w:t>Aufgaben werden durch</w:t>
      </w:r>
      <w:r w:rsidR="00CF7B64" w:rsidRPr="00777263">
        <w:rPr>
          <w:rFonts w:asciiTheme="minorHAnsi" w:hAnsiTheme="minorHAnsi" w:cs="Arial"/>
        </w:rPr>
        <w:t xml:space="preserve"> digitale IKT vielfäl</w:t>
      </w:r>
      <w:r w:rsidR="00BA2B67">
        <w:rPr>
          <w:rFonts w:asciiTheme="minorHAnsi" w:hAnsiTheme="minorHAnsi" w:cs="Arial"/>
        </w:rPr>
        <w:t>tiger (40 Prozent), Zunahme oder starke</w:t>
      </w:r>
      <w:r w:rsidR="00CF7B64" w:rsidRPr="00777263">
        <w:rPr>
          <w:rFonts w:asciiTheme="minorHAnsi" w:hAnsiTheme="minorHAnsi" w:cs="Arial"/>
        </w:rPr>
        <w:t xml:space="preserve"> Zu</w:t>
      </w:r>
      <w:r w:rsidR="00D551D6" w:rsidRPr="00777263">
        <w:rPr>
          <w:rFonts w:asciiTheme="minorHAnsi" w:hAnsiTheme="minorHAnsi" w:cs="Arial"/>
        </w:rPr>
        <w:t>nahme von Aufgaben</w:t>
      </w:r>
      <w:r w:rsidR="00CF7B64" w:rsidRPr="00777263">
        <w:rPr>
          <w:rFonts w:asciiTheme="minorHAnsi" w:hAnsiTheme="minorHAnsi" w:cs="Arial"/>
        </w:rPr>
        <w:t xml:space="preserve"> (40 Prozent</w:t>
      </w:r>
      <w:r w:rsidR="00D551D6" w:rsidRPr="00777263">
        <w:rPr>
          <w:rFonts w:asciiTheme="minorHAnsi" w:hAnsiTheme="minorHAnsi" w:cs="Arial"/>
        </w:rPr>
        <w:t>)</w:t>
      </w:r>
      <w:r w:rsidR="00BA2B67">
        <w:rPr>
          <w:rFonts w:asciiTheme="minorHAnsi" w:hAnsiTheme="minorHAnsi" w:cs="Arial"/>
        </w:rPr>
        <w:t xml:space="preserve">, Zunahme </w:t>
      </w:r>
      <w:r w:rsidR="00CF7B64" w:rsidRPr="00777263">
        <w:rPr>
          <w:rFonts w:asciiTheme="minorHAnsi" w:hAnsiTheme="minorHAnsi" w:cs="Arial"/>
        </w:rPr>
        <w:t>Multitasking (36 Prozent</w:t>
      </w:r>
      <w:r w:rsidR="00BA2B67">
        <w:rPr>
          <w:rFonts w:asciiTheme="minorHAnsi" w:hAnsiTheme="minorHAnsi" w:cs="Arial"/>
        </w:rPr>
        <w:t>)</w:t>
      </w:r>
      <w:r w:rsidR="00CF7B64" w:rsidRPr="00777263">
        <w:rPr>
          <w:rFonts w:asciiTheme="minorHAnsi" w:hAnsiTheme="minorHAnsi" w:cs="Arial"/>
        </w:rPr>
        <w:t>.</w:t>
      </w:r>
      <w:r w:rsidR="00CF7B64">
        <w:rPr>
          <w:rFonts w:asciiTheme="minorHAnsi" w:hAnsiTheme="minorHAnsi" w:cs="Arial"/>
        </w:rPr>
        <w:t xml:space="preserve"> </w:t>
      </w:r>
    </w:p>
    <w:p w:rsidR="00733A7C" w:rsidRDefault="00CF7B64" w:rsidP="00641C72">
      <w:pPr>
        <w:spacing w:after="0" w:line="240" w:lineRule="auto"/>
        <w:jc w:val="both"/>
        <w:rPr>
          <w:rFonts w:asciiTheme="minorHAnsi" w:hAnsiTheme="minorHAnsi" w:cs="Arial"/>
        </w:rPr>
      </w:pPr>
      <w:r w:rsidRPr="00CF7B64">
        <w:rPr>
          <w:rFonts w:asciiTheme="minorHAnsi" w:hAnsiTheme="minorHAnsi" w:cs="Arial"/>
        </w:rPr>
        <w:t>Arbeitsverd</w:t>
      </w:r>
      <w:r w:rsidR="00BA2B67">
        <w:rPr>
          <w:rFonts w:asciiTheme="minorHAnsi" w:hAnsiTheme="minorHAnsi" w:cs="Arial"/>
        </w:rPr>
        <w:t>ichtung hat viele Ursachen wie t</w:t>
      </w:r>
      <w:r w:rsidRPr="00CF7B64">
        <w:rPr>
          <w:rFonts w:asciiTheme="minorHAnsi" w:hAnsiTheme="minorHAnsi" w:cs="Arial"/>
        </w:rPr>
        <w:t>echnologisc</w:t>
      </w:r>
      <w:r w:rsidR="00BA2B67">
        <w:rPr>
          <w:rFonts w:asciiTheme="minorHAnsi" w:hAnsiTheme="minorHAnsi" w:cs="Arial"/>
        </w:rPr>
        <w:t xml:space="preserve">he Innovationen, Veränderungen </w:t>
      </w:r>
      <w:r w:rsidRPr="00CF7B64">
        <w:rPr>
          <w:rFonts w:asciiTheme="minorHAnsi" w:hAnsiTheme="minorHAnsi" w:cs="Arial"/>
        </w:rPr>
        <w:t>der Arbeitsorganisation, Veränderte Leistungserwartungen, Rationalisierung/Umstrukturierung, unzureichende Personalbemessung und Führungsmängel.</w:t>
      </w:r>
      <w:r w:rsidR="00710ABD">
        <w:rPr>
          <w:rFonts w:asciiTheme="minorHAnsi" w:hAnsiTheme="minorHAnsi" w:cs="Arial"/>
        </w:rPr>
        <w:t xml:space="preserve"> </w:t>
      </w:r>
      <w:r w:rsidRPr="00CF7B64">
        <w:rPr>
          <w:rFonts w:asciiTheme="minorHAnsi" w:hAnsiTheme="minorHAnsi" w:cs="Arial"/>
        </w:rPr>
        <w:t>Obwohl seit dem Ende des Jahres 2013 das Arbeitss</w:t>
      </w:r>
      <w:r>
        <w:rPr>
          <w:rFonts w:asciiTheme="minorHAnsi" w:hAnsiTheme="minorHAnsi" w:cs="Arial"/>
        </w:rPr>
        <w:t>chutzgesetz explizit die Berück</w:t>
      </w:r>
      <w:r w:rsidRPr="00CF7B64">
        <w:rPr>
          <w:rFonts w:asciiTheme="minorHAnsi" w:hAnsiTheme="minorHAnsi" w:cs="Arial"/>
        </w:rPr>
        <w:t>sichtigung der psychischen Belastung in der Gefährdungsbeurteilung fordert, wird der Faktor „Arbeitsintensität“ häufig bei der Gefährdung</w:t>
      </w:r>
      <w:r>
        <w:rPr>
          <w:rFonts w:asciiTheme="minorHAnsi" w:hAnsiTheme="minorHAnsi" w:cs="Arial"/>
        </w:rPr>
        <w:t xml:space="preserve">sbeurteilung nicht betrachtet. </w:t>
      </w:r>
    </w:p>
    <w:p w:rsidR="008936A8" w:rsidRPr="00CF7B64" w:rsidRDefault="008936A8" w:rsidP="00CF7B64">
      <w:pPr>
        <w:spacing w:after="120" w:line="240" w:lineRule="auto"/>
        <w:jc w:val="both"/>
        <w:rPr>
          <w:rFonts w:asciiTheme="minorHAnsi" w:hAnsiTheme="minorHAnsi" w:cs="Arial"/>
        </w:rPr>
      </w:pPr>
    </w:p>
    <w:p w:rsidR="00663554" w:rsidRPr="00663554" w:rsidRDefault="00663554" w:rsidP="00663554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663554">
        <w:rPr>
          <w:rFonts w:asciiTheme="minorHAnsi" w:hAnsiTheme="minorHAnsi" w:cs="Arial"/>
          <w:b/>
          <w:u w:val="single"/>
        </w:rPr>
        <w:t>O-Ton Jutta Krellmann, MdB, Sprecherin für Mitbestimmung und Arb</w:t>
      </w:r>
      <w:r w:rsidR="0087165F">
        <w:rPr>
          <w:rFonts w:asciiTheme="minorHAnsi" w:hAnsiTheme="minorHAnsi" w:cs="Arial"/>
          <w:b/>
          <w:u w:val="single"/>
        </w:rPr>
        <w:t xml:space="preserve">eit, </w:t>
      </w:r>
      <w:r>
        <w:rPr>
          <w:rFonts w:asciiTheme="minorHAnsi" w:hAnsiTheme="minorHAnsi" w:cs="Arial"/>
          <w:b/>
          <w:u w:val="single"/>
        </w:rPr>
        <w:t>DIE LINKE im Bundestag:</w:t>
      </w:r>
    </w:p>
    <w:p w:rsidR="00733A7C" w:rsidRPr="00733A7C" w:rsidRDefault="00733A7C" w:rsidP="00663554">
      <w:pPr>
        <w:spacing w:after="0" w:line="240" w:lineRule="auto"/>
        <w:jc w:val="both"/>
        <w:rPr>
          <w:rFonts w:asciiTheme="minorHAnsi" w:hAnsiTheme="minorHAnsi" w:cs="Arial"/>
          <w:i/>
          <w:sz w:val="12"/>
          <w:szCs w:val="12"/>
        </w:rPr>
      </w:pPr>
    </w:p>
    <w:p w:rsidR="00256FE1" w:rsidRPr="00A27618" w:rsidRDefault="00663554" w:rsidP="007F5854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663554">
        <w:rPr>
          <w:rFonts w:asciiTheme="minorHAnsi" w:hAnsiTheme="minorHAnsi" w:cs="Arial"/>
          <w:i/>
        </w:rPr>
        <w:t>„</w:t>
      </w:r>
      <w:r w:rsidR="008936A8">
        <w:rPr>
          <w:rFonts w:asciiTheme="minorHAnsi" w:hAnsiTheme="minorHAnsi" w:cs="Arial"/>
          <w:i/>
        </w:rPr>
        <w:t>Arbeitsdruck macht krank und muss</w:t>
      </w:r>
      <w:r w:rsidR="007A3A29">
        <w:rPr>
          <w:rFonts w:asciiTheme="minorHAnsi" w:hAnsiTheme="minorHAnsi" w:cs="Arial"/>
          <w:i/>
        </w:rPr>
        <w:t xml:space="preserve"> abgestellt werden. Dafür gibt es die Gefährdungsbeurteilung psychische Belastung. Obwohl sie Gesetz ist, wird s</w:t>
      </w:r>
      <w:r w:rsidR="00980950">
        <w:rPr>
          <w:rFonts w:asciiTheme="minorHAnsi" w:hAnsiTheme="minorHAnsi" w:cs="Arial"/>
          <w:i/>
        </w:rPr>
        <w:t>ie nur in jedem vierten Betrieb</w:t>
      </w:r>
      <w:r w:rsidR="007A3A29">
        <w:rPr>
          <w:rFonts w:asciiTheme="minorHAnsi" w:hAnsiTheme="minorHAnsi" w:cs="Arial"/>
          <w:i/>
        </w:rPr>
        <w:t xml:space="preserve"> umgesetzt. </w:t>
      </w:r>
      <w:r w:rsidR="00D91E8E">
        <w:rPr>
          <w:rFonts w:asciiTheme="minorHAnsi" w:hAnsiTheme="minorHAnsi" w:cs="Arial"/>
          <w:i/>
        </w:rPr>
        <w:t xml:space="preserve">Ein unhaltbarer Zustand. </w:t>
      </w:r>
      <w:r w:rsidR="007A3A29">
        <w:rPr>
          <w:rFonts w:asciiTheme="minorHAnsi" w:hAnsiTheme="minorHAnsi" w:cs="Arial"/>
          <w:i/>
        </w:rPr>
        <w:t>Arbeitgeber können sich drücken, weil der Staat wegschaut.</w:t>
      </w:r>
      <w:r w:rsidR="008936A8">
        <w:rPr>
          <w:rFonts w:asciiTheme="minorHAnsi" w:hAnsiTheme="minorHAnsi" w:cs="Arial"/>
          <w:i/>
        </w:rPr>
        <w:t xml:space="preserve"> Wir brauchen </w:t>
      </w:r>
      <w:r w:rsidR="00D91E8E">
        <w:rPr>
          <w:rFonts w:asciiTheme="minorHAnsi" w:hAnsiTheme="minorHAnsi" w:cs="Arial"/>
          <w:i/>
        </w:rPr>
        <w:t>dringen</w:t>
      </w:r>
      <w:r w:rsidR="008936A8">
        <w:rPr>
          <w:rFonts w:asciiTheme="minorHAnsi" w:hAnsiTheme="minorHAnsi" w:cs="Arial"/>
          <w:i/>
        </w:rPr>
        <w:t>d</w:t>
      </w:r>
      <w:r w:rsidR="00D91E8E">
        <w:rPr>
          <w:rFonts w:asciiTheme="minorHAnsi" w:hAnsiTheme="minorHAnsi" w:cs="Arial"/>
          <w:i/>
        </w:rPr>
        <w:t xml:space="preserve"> wieder flächendeckend</w:t>
      </w:r>
      <w:r w:rsidR="008936A8">
        <w:rPr>
          <w:rFonts w:asciiTheme="minorHAnsi" w:hAnsiTheme="minorHAnsi" w:cs="Arial"/>
          <w:i/>
        </w:rPr>
        <w:t>e</w:t>
      </w:r>
      <w:r w:rsidR="00D91E8E">
        <w:rPr>
          <w:rFonts w:asciiTheme="minorHAnsi" w:hAnsiTheme="minorHAnsi" w:cs="Arial"/>
          <w:i/>
        </w:rPr>
        <w:t xml:space="preserve"> Arbeitsschutzkontrollen. Außerdem muss endlich </w:t>
      </w:r>
      <w:r w:rsidR="007A3A29">
        <w:rPr>
          <w:rFonts w:asciiTheme="minorHAnsi" w:hAnsiTheme="minorHAnsi" w:cs="Arial"/>
          <w:i/>
        </w:rPr>
        <w:t>eine Anti-Stress-Verordnung</w:t>
      </w:r>
      <w:r w:rsidR="00D91E8E">
        <w:rPr>
          <w:rFonts w:asciiTheme="minorHAnsi" w:hAnsiTheme="minorHAnsi" w:cs="Arial"/>
          <w:i/>
        </w:rPr>
        <w:t xml:space="preserve"> her</w:t>
      </w:r>
      <w:r w:rsidR="007A3A29">
        <w:rPr>
          <w:rFonts w:asciiTheme="minorHAnsi" w:hAnsiTheme="minorHAnsi" w:cs="Arial"/>
          <w:i/>
        </w:rPr>
        <w:t xml:space="preserve">. </w:t>
      </w:r>
      <w:r w:rsidR="00D91E8E">
        <w:rPr>
          <w:rFonts w:asciiTheme="minorHAnsi" w:hAnsiTheme="minorHAnsi" w:cs="Arial"/>
          <w:i/>
        </w:rPr>
        <w:t xml:space="preserve">Das bedeutet klare und verbindliche </w:t>
      </w:r>
      <w:r w:rsidR="0056106E">
        <w:rPr>
          <w:rFonts w:asciiTheme="minorHAnsi" w:hAnsiTheme="minorHAnsi" w:cs="Arial"/>
          <w:i/>
        </w:rPr>
        <w:t>Richtlinien</w:t>
      </w:r>
      <w:r w:rsidR="004E3DC5">
        <w:rPr>
          <w:rFonts w:asciiTheme="minorHAnsi" w:hAnsiTheme="minorHAnsi" w:cs="Arial"/>
          <w:i/>
        </w:rPr>
        <w:t>,</w:t>
      </w:r>
      <w:r w:rsidR="0056106E">
        <w:rPr>
          <w:rFonts w:asciiTheme="minorHAnsi" w:hAnsiTheme="minorHAnsi" w:cs="Arial"/>
          <w:i/>
        </w:rPr>
        <w:t xml:space="preserve"> um psychische Belastungen</w:t>
      </w:r>
      <w:r w:rsidR="00D91E8E">
        <w:rPr>
          <w:rFonts w:asciiTheme="minorHAnsi" w:hAnsiTheme="minorHAnsi" w:cs="Arial"/>
          <w:i/>
        </w:rPr>
        <w:t xml:space="preserve"> bei der Arbeit einzudämmen. Der beste </w:t>
      </w:r>
      <w:r w:rsidR="007A3A29">
        <w:rPr>
          <w:rFonts w:asciiTheme="minorHAnsi" w:hAnsiTheme="minorHAnsi" w:cs="Arial"/>
          <w:i/>
        </w:rPr>
        <w:t>Arbeits- und Gesundheitsschutz</w:t>
      </w:r>
      <w:r w:rsidR="00D91E8E">
        <w:rPr>
          <w:rFonts w:asciiTheme="minorHAnsi" w:hAnsiTheme="minorHAnsi" w:cs="Arial"/>
          <w:i/>
        </w:rPr>
        <w:t xml:space="preserve"> sind und bleiben starke Betriebsräte</w:t>
      </w:r>
      <w:r w:rsidR="007A3A29">
        <w:rPr>
          <w:rFonts w:asciiTheme="minorHAnsi" w:hAnsiTheme="minorHAnsi" w:cs="Arial"/>
          <w:i/>
        </w:rPr>
        <w:t xml:space="preserve">. </w:t>
      </w:r>
      <w:r w:rsidR="00D91E8E">
        <w:rPr>
          <w:rFonts w:asciiTheme="minorHAnsi" w:hAnsiTheme="minorHAnsi" w:cs="Arial"/>
          <w:i/>
        </w:rPr>
        <w:t>Deshalb muss d</w:t>
      </w:r>
      <w:r w:rsidR="007A3A29">
        <w:rPr>
          <w:rFonts w:asciiTheme="minorHAnsi" w:hAnsiTheme="minorHAnsi" w:cs="Arial"/>
          <w:i/>
        </w:rPr>
        <w:t>ie Bundesregierung die Wahl von B</w:t>
      </w:r>
      <w:r w:rsidR="00D91E8E">
        <w:rPr>
          <w:rFonts w:asciiTheme="minorHAnsi" w:hAnsiTheme="minorHAnsi" w:cs="Arial"/>
          <w:i/>
        </w:rPr>
        <w:t>etriebsräten erleichtern und diese</w:t>
      </w:r>
      <w:r w:rsidR="007A3A29">
        <w:rPr>
          <w:rFonts w:asciiTheme="minorHAnsi" w:hAnsiTheme="minorHAnsi" w:cs="Arial"/>
          <w:i/>
        </w:rPr>
        <w:t xml:space="preserve"> besser schützen</w:t>
      </w:r>
      <w:r w:rsidR="008936A8">
        <w:rPr>
          <w:rFonts w:asciiTheme="minorHAnsi" w:hAnsiTheme="minorHAnsi" w:cs="Arial"/>
          <w:i/>
        </w:rPr>
        <w:t>.“</w:t>
      </w:r>
      <w:r w:rsidR="00E94AA9">
        <w:rPr>
          <w:rFonts w:asciiTheme="minorHAnsi" w:hAnsiTheme="minorHAnsi" w:cs="Arial"/>
          <w:b/>
          <w:u w:val="single"/>
        </w:rPr>
        <w:br w:type="page"/>
      </w:r>
    </w:p>
    <w:p w:rsidR="007F5854" w:rsidRPr="00D1490F" w:rsidRDefault="007F5854" w:rsidP="007F5854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D1490F">
        <w:rPr>
          <w:rFonts w:asciiTheme="minorHAnsi" w:hAnsiTheme="minorHAnsi" w:cs="Arial"/>
          <w:b/>
          <w:u w:val="single"/>
        </w:rPr>
        <w:lastRenderedPageBreak/>
        <w:t xml:space="preserve">Ergebnisse im Einzelnen: </w:t>
      </w:r>
    </w:p>
    <w:p w:rsidR="0067067F" w:rsidRPr="0067067F" w:rsidRDefault="00E34C8D" w:rsidP="00EB1EFA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 xml:space="preserve">38,4 % der Beschäftigten </w:t>
      </w:r>
      <w:r w:rsidRPr="008D5C5C">
        <w:rPr>
          <w:rFonts w:asciiTheme="minorHAnsi" w:eastAsia="Arial" w:hAnsiTheme="minorHAnsi" w:cs="Arial"/>
          <w:color w:val="000000"/>
        </w:rPr>
        <w:t>berichten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 w:rsidR="0056106E">
        <w:rPr>
          <w:rFonts w:asciiTheme="minorHAnsi" w:eastAsia="Arial" w:hAnsiTheme="minorHAnsi" w:cs="Arial"/>
          <w:color w:val="000000"/>
        </w:rPr>
        <w:t>bei der BIBB/BA</w:t>
      </w:r>
      <w:r w:rsidRPr="0069294B">
        <w:rPr>
          <w:rFonts w:asciiTheme="minorHAnsi" w:eastAsia="Arial" w:hAnsiTheme="minorHAnsi" w:cs="Arial"/>
          <w:color w:val="000000"/>
        </w:rPr>
        <w:t>uA-Erwerbstätigenbefragung 2018</w:t>
      </w:r>
      <w:r w:rsidRPr="008D5C5C">
        <w:rPr>
          <w:rFonts w:asciiTheme="minorHAnsi" w:eastAsia="Arial" w:hAnsiTheme="minorHAnsi" w:cs="Arial"/>
          <w:color w:val="000000"/>
        </w:rPr>
        <w:t xml:space="preserve"> von</w:t>
      </w:r>
      <w:r>
        <w:rPr>
          <w:rFonts w:asciiTheme="minorHAnsi" w:eastAsia="Arial" w:hAnsiTheme="minorHAnsi" w:cs="Arial"/>
          <w:b/>
          <w:color w:val="000000"/>
        </w:rPr>
        <w:t xml:space="preserve"> zunehmendem Stress und Arbeitsdruck </w:t>
      </w:r>
      <w:r w:rsidRPr="0069294B">
        <w:rPr>
          <w:rFonts w:asciiTheme="minorHAnsi" w:eastAsia="Arial" w:hAnsiTheme="minorHAnsi" w:cs="Arial"/>
          <w:color w:val="000000"/>
        </w:rPr>
        <w:t>in den letzten zwei Jahren (S. Frage 1, Tabelle 1)</w:t>
      </w:r>
      <w:r w:rsidR="0067067F" w:rsidRPr="0069294B">
        <w:rPr>
          <w:rFonts w:asciiTheme="minorHAnsi" w:eastAsia="Arial" w:hAnsiTheme="minorHAnsi" w:cs="Arial"/>
          <w:color w:val="000000"/>
        </w:rPr>
        <w:t>:</w:t>
      </w:r>
    </w:p>
    <w:p w:rsidR="0059440E" w:rsidRDefault="00E34C8D" w:rsidP="00E34C8D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55,5 %: Stress gleich geblieben </w:t>
      </w:r>
    </w:p>
    <w:p w:rsidR="00E34C8D" w:rsidRDefault="00E34C8D" w:rsidP="00E34C8D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6,1 %: Stress abgenommen</w:t>
      </w:r>
    </w:p>
    <w:p w:rsidR="00D73812" w:rsidRPr="00D73812" w:rsidRDefault="00D73812" w:rsidP="00D738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D73812">
        <w:rPr>
          <w:rFonts w:asciiTheme="minorHAnsi" w:eastAsia="Arial" w:hAnsiTheme="minorHAnsi" w:cs="Arial"/>
          <w:b/>
          <w:color w:val="000000"/>
        </w:rPr>
        <w:t>Beschäftigtengruppen</w:t>
      </w:r>
      <w:r w:rsidRPr="00D73812">
        <w:rPr>
          <w:rFonts w:asciiTheme="minorHAnsi" w:eastAsia="Arial" w:hAnsiTheme="minorHAnsi" w:cs="Arial"/>
          <w:color w:val="000000"/>
        </w:rPr>
        <w:t>, die 2018 besonders häufig von einer Zunahmen von Stress und Arb</w:t>
      </w:r>
      <w:r w:rsidR="00BA3C80">
        <w:rPr>
          <w:rFonts w:asciiTheme="minorHAnsi" w:eastAsia="Arial" w:hAnsiTheme="minorHAnsi" w:cs="Arial"/>
          <w:color w:val="000000"/>
        </w:rPr>
        <w:t>eitsdruck berichten (s. Frage 1</w:t>
      </w:r>
      <w:r w:rsidRPr="00D73812">
        <w:rPr>
          <w:rFonts w:asciiTheme="minorHAnsi" w:eastAsia="Arial" w:hAnsiTheme="minorHAnsi" w:cs="Arial"/>
          <w:color w:val="000000"/>
        </w:rPr>
        <w:t>):</w:t>
      </w:r>
    </w:p>
    <w:p w:rsidR="0069294B" w:rsidRPr="002777D0" w:rsidRDefault="00D73812" w:rsidP="002777D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Branchen:</w:t>
      </w:r>
      <w:r w:rsidR="002777D0">
        <w:rPr>
          <w:rFonts w:asciiTheme="minorHAnsi" w:eastAsia="Arial" w:hAnsiTheme="minorHAnsi" w:cs="Arial"/>
          <w:b/>
          <w:color w:val="000000"/>
        </w:rPr>
        <w:t xml:space="preserve"> </w:t>
      </w:r>
      <w:r w:rsidR="0069294B" w:rsidRPr="002777D0">
        <w:rPr>
          <w:rFonts w:asciiTheme="minorHAnsi" w:eastAsia="Arial" w:hAnsiTheme="minorHAnsi" w:cs="Arial"/>
          <w:color w:val="000000"/>
        </w:rPr>
        <w:t>Energie- und Wasserversorgung (49 %)</w:t>
      </w:r>
      <w:r w:rsidR="002777D0">
        <w:rPr>
          <w:rFonts w:asciiTheme="minorHAnsi" w:eastAsia="Arial" w:hAnsiTheme="minorHAnsi" w:cs="Arial"/>
          <w:color w:val="000000"/>
        </w:rPr>
        <w:t xml:space="preserve">, </w:t>
      </w:r>
      <w:r w:rsidR="0069294B" w:rsidRPr="002777D0">
        <w:rPr>
          <w:rFonts w:asciiTheme="minorHAnsi" w:eastAsia="Arial" w:hAnsiTheme="minorHAnsi" w:cs="Arial"/>
          <w:color w:val="000000"/>
        </w:rPr>
        <w:t>Kredit- und Versicherungsgewerbe (48 %)</w:t>
      </w:r>
      <w:r w:rsidR="002777D0">
        <w:rPr>
          <w:rFonts w:asciiTheme="minorHAnsi" w:eastAsia="Arial" w:hAnsiTheme="minorHAnsi" w:cs="Arial"/>
          <w:color w:val="000000"/>
        </w:rPr>
        <w:t xml:space="preserve">, </w:t>
      </w:r>
      <w:r w:rsidR="0069294B" w:rsidRPr="002777D0">
        <w:rPr>
          <w:rFonts w:asciiTheme="minorHAnsi" w:eastAsia="Arial" w:hAnsiTheme="minorHAnsi" w:cs="Arial"/>
          <w:color w:val="000000"/>
        </w:rPr>
        <w:t>Gesundheits-, Veterinär- und Sozialwesen (45 %)</w:t>
      </w:r>
      <w:r w:rsidR="002777D0">
        <w:rPr>
          <w:rFonts w:asciiTheme="minorHAnsi" w:eastAsia="Arial" w:hAnsiTheme="minorHAnsi" w:cs="Arial"/>
          <w:color w:val="000000"/>
        </w:rPr>
        <w:t xml:space="preserve">, </w:t>
      </w:r>
      <w:r w:rsidR="0069294B" w:rsidRPr="002777D0">
        <w:rPr>
          <w:rFonts w:asciiTheme="minorHAnsi" w:eastAsia="Arial" w:hAnsiTheme="minorHAnsi" w:cs="Arial"/>
          <w:color w:val="000000"/>
        </w:rPr>
        <w:t>Öffentliche Verwaltung, Verteidigung und Sozialversicherung (43 %)</w:t>
      </w:r>
    </w:p>
    <w:p w:rsidR="00D73812" w:rsidRPr="002777D0" w:rsidRDefault="00D73812" w:rsidP="002777D0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b/>
          <w:color w:val="000000"/>
        </w:rPr>
      </w:pPr>
      <w:r w:rsidRPr="00D73812">
        <w:rPr>
          <w:rFonts w:asciiTheme="minorHAnsi" w:eastAsia="Arial" w:hAnsiTheme="minorHAnsi" w:cs="Arial"/>
          <w:b/>
          <w:color w:val="000000"/>
        </w:rPr>
        <w:t>Alter</w:t>
      </w:r>
      <w:r>
        <w:rPr>
          <w:rFonts w:asciiTheme="minorHAnsi" w:eastAsia="Arial" w:hAnsiTheme="minorHAnsi" w:cs="Arial"/>
          <w:b/>
          <w:color w:val="000000"/>
        </w:rPr>
        <w:t>:</w:t>
      </w:r>
      <w:r w:rsidR="002777D0">
        <w:rPr>
          <w:rFonts w:asciiTheme="minorHAnsi" w:eastAsia="Arial" w:hAnsiTheme="minorHAnsi" w:cs="Arial"/>
          <w:b/>
          <w:color w:val="000000"/>
        </w:rPr>
        <w:t xml:space="preserve"> </w:t>
      </w:r>
      <w:r w:rsidRPr="002777D0">
        <w:rPr>
          <w:rFonts w:asciiTheme="minorHAnsi" w:eastAsia="Arial" w:hAnsiTheme="minorHAnsi" w:cs="Arial"/>
          <w:color w:val="000000"/>
        </w:rPr>
        <w:t>Z</w:t>
      </w:r>
      <w:r w:rsidR="002777D0">
        <w:rPr>
          <w:rFonts w:asciiTheme="minorHAnsi" w:eastAsia="Arial" w:hAnsiTheme="minorHAnsi" w:cs="Arial"/>
          <w:color w:val="000000"/>
        </w:rPr>
        <w:t xml:space="preserve">wischen 50 und 54 Jahren (44 %); </w:t>
      </w:r>
      <w:r w:rsidRPr="002777D0">
        <w:rPr>
          <w:rFonts w:asciiTheme="minorHAnsi" w:eastAsia="Arial" w:hAnsiTheme="minorHAnsi" w:cs="Arial"/>
          <w:color w:val="000000"/>
        </w:rPr>
        <w:t>Anteil steigt mit zunehmender Altersgruppe</w:t>
      </w:r>
      <w:r w:rsidR="002777D0">
        <w:rPr>
          <w:rFonts w:asciiTheme="minorHAnsi" w:eastAsia="Arial" w:hAnsiTheme="minorHAnsi" w:cs="Arial"/>
          <w:color w:val="000000"/>
        </w:rPr>
        <w:t xml:space="preserve"> </w:t>
      </w:r>
      <w:r w:rsidR="002777D0" w:rsidRPr="002777D0">
        <w:rPr>
          <w:rFonts w:asciiTheme="minorHAnsi" w:eastAsia="Arial" w:hAnsiTheme="minorHAnsi" w:cs="Arial"/>
          <w:color w:val="000000"/>
        </w:rPr>
        <w:t>(ausgenommen Gruppe 65 +)</w:t>
      </w:r>
    </w:p>
    <w:p w:rsidR="00D73812" w:rsidRPr="002777D0" w:rsidRDefault="00D73812" w:rsidP="002777D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L</w:t>
      </w:r>
      <w:r w:rsidR="00116E45">
        <w:rPr>
          <w:rFonts w:asciiTheme="minorHAnsi" w:eastAsia="Arial" w:hAnsiTheme="minorHAnsi" w:cs="Arial"/>
          <w:b/>
          <w:color w:val="000000"/>
        </w:rPr>
        <w:t>änder</w:t>
      </w:r>
      <w:r>
        <w:rPr>
          <w:rFonts w:asciiTheme="minorHAnsi" w:eastAsia="Arial" w:hAnsiTheme="minorHAnsi" w:cs="Arial"/>
          <w:b/>
          <w:color w:val="000000"/>
        </w:rPr>
        <w:t>:</w:t>
      </w:r>
      <w:r w:rsidR="002777D0">
        <w:rPr>
          <w:rFonts w:asciiTheme="minorHAnsi" w:eastAsia="Arial" w:hAnsiTheme="minorHAnsi" w:cs="Arial"/>
          <w:b/>
          <w:color w:val="000000"/>
        </w:rPr>
        <w:t xml:space="preserve"> </w:t>
      </w:r>
      <w:r w:rsidRPr="002777D0">
        <w:rPr>
          <w:rFonts w:asciiTheme="minorHAnsi" w:eastAsia="Arial" w:hAnsiTheme="minorHAnsi" w:cs="Arial"/>
          <w:color w:val="000000"/>
        </w:rPr>
        <w:t>Brandenburg (45 %)</w:t>
      </w:r>
      <w:r w:rsidR="002777D0">
        <w:rPr>
          <w:rFonts w:asciiTheme="minorHAnsi" w:eastAsia="Arial" w:hAnsiTheme="minorHAnsi" w:cs="Arial"/>
          <w:color w:val="000000"/>
        </w:rPr>
        <w:t xml:space="preserve">, </w:t>
      </w:r>
      <w:r w:rsidRPr="002777D0">
        <w:rPr>
          <w:rFonts w:asciiTheme="minorHAnsi" w:eastAsia="Arial" w:hAnsiTheme="minorHAnsi" w:cs="Arial"/>
          <w:color w:val="000000"/>
        </w:rPr>
        <w:t>Sachsen-Anhalt, Saarland, Rheinland-Pfalz (41 %)</w:t>
      </w:r>
      <w:r w:rsidR="00116E45">
        <w:rPr>
          <w:rFonts w:asciiTheme="minorHAnsi" w:eastAsia="Arial" w:hAnsiTheme="minorHAnsi" w:cs="Arial"/>
          <w:color w:val="000000"/>
        </w:rPr>
        <w:t>.</w:t>
      </w:r>
    </w:p>
    <w:p w:rsidR="000B307B" w:rsidRDefault="000B307B" w:rsidP="000B307B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944787">
        <w:rPr>
          <w:rFonts w:asciiTheme="minorHAnsi" w:eastAsia="Arial" w:hAnsiTheme="minorHAnsi" w:cs="Arial"/>
          <w:b/>
          <w:color w:val="000000"/>
        </w:rPr>
        <w:t>Restrukturierungsmaßnahmen</w:t>
      </w:r>
      <w:r>
        <w:rPr>
          <w:rFonts w:asciiTheme="minorHAnsi" w:eastAsia="Arial" w:hAnsiTheme="minorHAnsi" w:cs="Arial"/>
          <w:color w:val="000000"/>
        </w:rPr>
        <w:t xml:space="preserve"> geh</w:t>
      </w:r>
      <w:r w:rsidR="00944787">
        <w:rPr>
          <w:rFonts w:asciiTheme="minorHAnsi" w:eastAsia="Arial" w:hAnsiTheme="minorHAnsi" w:cs="Arial"/>
          <w:color w:val="000000"/>
        </w:rPr>
        <w:t xml:space="preserve">en nach Kenntnis der Bundesregierung in der Regel mit </w:t>
      </w:r>
      <w:r w:rsidR="00944787" w:rsidRPr="00944787">
        <w:rPr>
          <w:rFonts w:asciiTheme="minorHAnsi" w:eastAsia="Arial" w:hAnsiTheme="minorHAnsi" w:cs="Arial"/>
          <w:b/>
          <w:color w:val="000000"/>
        </w:rPr>
        <w:t>hoher Arbei</w:t>
      </w:r>
      <w:r w:rsidRPr="00944787">
        <w:rPr>
          <w:rFonts w:asciiTheme="minorHAnsi" w:eastAsia="Arial" w:hAnsiTheme="minorHAnsi" w:cs="Arial"/>
          <w:b/>
          <w:color w:val="000000"/>
        </w:rPr>
        <w:t>t</w:t>
      </w:r>
      <w:r w:rsidR="00944787" w:rsidRPr="00944787">
        <w:rPr>
          <w:rFonts w:asciiTheme="minorHAnsi" w:eastAsia="Arial" w:hAnsiTheme="minorHAnsi" w:cs="Arial"/>
          <w:b/>
          <w:color w:val="000000"/>
        </w:rPr>
        <w:t>s</w:t>
      </w:r>
      <w:r w:rsidRPr="00944787">
        <w:rPr>
          <w:rFonts w:asciiTheme="minorHAnsi" w:eastAsia="Arial" w:hAnsiTheme="minorHAnsi" w:cs="Arial"/>
          <w:b/>
          <w:color w:val="000000"/>
        </w:rPr>
        <w:t>intensität und einer stärkeren psychischen Belastung</w:t>
      </w:r>
      <w:r>
        <w:rPr>
          <w:rFonts w:asciiTheme="minorHAnsi" w:eastAsia="Arial" w:hAnsiTheme="minorHAnsi" w:cs="Arial"/>
          <w:color w:val="000000"/>
        </w:rPr>
        <w:t xml:space="preserve"> von Beschäftigten ein</w:t>
      </w:r>
      <w:r w:rsidR="00944787">
        <w:rPr>
          <w:rFonts w:asciiTheme="minorHAnsi" w:eastAsia="Arial" w:hAnsiTheme="minorHAnsi" w:cs="Arial"/>
          <w:color w:val="000000"/>
        </w:rPr>
        <w:t xml:space="preserve">her, dass zeigen internationale Studien (s. Frage 2). </w:t>
      </w:r>
    </w:p>
    <w:p w:rsidR="00B306FF" w:rsidRDefault="00B306FF" w:rsidP="00B306F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D4329A">
        <w:rPr>
          <w:rFonts w:asciiTheme="minorHAnsi" w:eastAsia="Arial" w:hAnsiTheme="minorHAnsi" w:cs="Arial"/>
          <w:b/>
          <w:color w:val="000000"/>
        </w:rPr>
        <w:t>Häufiger</w:t>
      </w:r>
      <w:r w:rsidR="00944787" w:rsidRPr="00D4329A">
        <w:rPr>
          <w:rFonts w:asciiTheme="minorHAnsi" w:eastAsia="Arial" w:hAnsiTheme="minorHAnsi" w:cs="Arial"/>
          <w:b/>
          <w:color w:val="000000"/>
        </w:rPr>
        <w:t xml:space="preserve"> Termin- und Leistungsdruck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D4329A">
        <w:rPr>
          <w:rFonts w:asciiTheme="minorHAnsi" w:eastAsia="Arial" w:hAnsiTheme="minorHAnsi" w:cs="Arial"/>
          <w:color w:val="000000"/>
        </w:rPr>
        <w:t xml:space="preserve">(2018) </w:t>
      </w:r>
      <w:r>
        <w:rPr>
          <w:rFonts w:asciiTheme="minorHAnsi" w:eastAsia="Arial" w:hAnsiTheme="minorHAnsi" w:cs="Arial"/>
          <w:color w:val="000000"/>
        </w:rPr>
        <w:t xml:space="preserve">davon berichten 48 % der Beschäftigten, 67 % </w:t>
      </w:r>
      <w:r w:rsidR="003C2B96">
        <w:rPr>
          <w:rFonts w:asciiTheme="minorHAnsi" w:eastAsia="Arial" w:hAnsiTheme="minorHAnsi" w:cs="Arial"/>
          <w:color w:val="000000"/>
        </w:rPr>
        <w:t xml:space="preserve">empfinden es als </w:t>
      </w:r>
      <w:r>
        <w:rPr>
          <w:rFonts w:asciiTheme="minorHAnsi" w:eastAsia="Arial" w:hAnsiTheme="minorHAnsi" w:cs="Arial"/>
          <w:color w:val="000000"/>
        </w:rPr>
        <w:t>b</w:t>
      </w:r>
      <w:r w:rsidR="003C2B96">
        <w:rPr>
          <w:rFonts w:asciiTheme="minorHAnsi" w:eastAsia="Arial" w:hAnsiTheme="minorHAnsi" w:cs="Arial"/>
          <w:color w:val="000000"/>
        </w:rPr>
        <w:t xml:space="preserve">elastend </w:t>
      </w:r>
      <w:r w:rsidR="00944787" w:rsidRPr="00944787">
        <w:rPr>
          <w:rFonts w:asciiTheme="minorHAnsi" w:eastAsia="Arial" w:hAnsiTheme="minorHAnsi" w:cs="Arial"/>
          <w:color w:val="000000"/>
        </w:rPr>
        <w:t>(s. Frage 3):</w:t>
      </w:r>
    </w:p>
    <w:p w:rsidR="003C2B96" w:rsidRPr="003C2B96" w:rsidRDefault="003C2B96" w:rsidP="003C2B9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color w:val="000000"/>
        </w:rPr>
        <w:t>Gastgewerbe (53 %), Kredit- und Versicherungsgewerbe (53 %),Gesundheitsgewerbe (52 %)</w:t>
      </w:r>
      <w:r w:rsidR="00537B12">
        <w:rPr>
          <w:rFonts w:asciiTheme="minorHAnsi" w:eastAsia="Arial" w:hAnsiTheme="minorHAnsi" w:cs="Arial"/>
          <w:color w:val="000000"/>
        </w:rPr>
        <w:t>, hier Beschäftigte</w:t>
      </w:r>
      <w:r w:rsidRPr="003C2B96">
        <w:rPr>
          <w:rFonts w:asciiTheme="minorHAnsi" w:eastAsia="Arial" w:hAnsiTheme="minorHAnsi" w:cs="Arial"/>
          <w:color w:val="000000"/>
        </w:rPr>
        <w:t xml:space="preserve"> </w:t>
      </w:r>
      <w:r w:rsidR="00D4329A">
        <w:rPr>
          <w:rFonts w:asciiTheme="minorHAnsi" w:eastAsia="Arial" w:hAnsiTheme="minorHAnsi" w:cs="Arial"/>
          <w:color w:val="000000"/>
        </w:rPr>
        <w:t>am häufigsten betroffen</w:t>
      </w:r>
    </w:p>
    <w:p w:rsidR="003C2B96" w:rsidRPr="003C2B96" w:rsidRDefault="003C2B96" w:rsidP="00D4329A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color w:val="000000"/>
        </w:rPr>
        <w:t>Gesundhe</w:t>
      </w:r>
      <w:r w:rsidR="00D4329A">
        <w:rPr>
          <w:rFonts w:asciiTheme="minorHAnsi" w:eastAsia="Arial" w:hAnsiTheme="minorHAnsi" w:cs="Arial"/>
          <w:color w:val="000000"/>
        </w:rPr>
        <w:t>its- Veterinär und Sozialwesen</w:t>
      </w:r>
      <w:r w:rsidR="00537B12">
        <w:rPr>
          <w:rFonts w:asciiTheme="minorHAnsi" w:eastAsia="Arial" w:hAnsiTheme="minorHAnsi" w:cs="Arial"/>
          <w:color w:val="000000"/>
        </w:rPr>
        <w:t>, Beschäftigte</w:t>
      </w:r>
      <w:r w:rsidR="00D4329A">
        <w:rPr>
          <w:rFonts w:asciiTheme="minorHAnsi" w:eastAsia="Arial" w:hAnsiTheme="minorHAnsi" w:cs="Arial"/>
          <w:color w:val="000000"/>
        </w:rPr>
        <w:t xml:space="preserve"> am stärksten </w:t>
      </w:r>
      <w:r w:rsidRPr="003C2B96">
        <w:rPr>
          <w:rFonts w:asciiTheme="minorHAnsi" w:eastAsia="Arial" w:hAnsiTheme="minorHAnsi" w:cs="Arial"/>
          <w:color w:val="000000"/>
        </w:rPr>
        <w:t>belastet</w:t>
      </w:r>
      <w:r w:rsidR="00D4329A">
        <w:rPr>
          <w:rFonts w:asciiTheme="minorHAnsi" w:eastAsia="Arial" w:hAnsiTheme="minorHAnsi" w:cs="Arial"/>
          <w:color w:val="000000"/>
        </w:rPr>
        <w:t xml:space="preserve"> (</w:t>
      </w:r>
      <w:r w:rsidR="00D4329A" w:rsidRPr="00D4329A">
        <w:rPr>
          <w:rFonts w:asciiTheme="minorHAnsi" w:eastAsia="Arial" w:hAnsiTheme="minorHAnsi" w:cs="Arial"/>
          <w:color w:val="000000"/>
        </w:rPr>
        <w:t>78 %</w:t>
      </w:r>
      <w:r w:rsidR="00D4329A">
        <w:rPr>
          <w:rFonts w:asciiTheme="minorHAnsi" w:eastAsia="Arial" w:hAnsiTheme="minorHAnsi" w:cs="Arial"/>
          <w:color w:val="000000"/>
        </w:rPr>
        <w:t>)</w:t>
      </w:r>
    </w:p>
    <w:p w:rsidR="003C2B96" w:rsidRPr="003C2B96" w:rsidRDefault="003C2B96" w:rsidP="003C2B9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color w:val="000000"/>
        </w:rPr>
        <w:t>Vollzeitbesch</w:t>
      </w:r>
      <w:r w:rsidR="00D4329A">
        <w:rPr>
          <w:rFonts w:asciiTheme="minorHAnsi" w:eastAsia="Arial" w:hAnsiTheme="minorHAnsi" w:cs="Arial"/>
          <w:color w:val="000000"/>
        </w:rPr>
        <w:t xml:space="preserve">äftigte Frauen empfinde es </w:t>
      </w:r>
      <w:r w:rsidRPr="003C2B96">
        <w:rPr>
          <w:rFonts w:asciiTheme="minorHAnsi" w:eastAsia="Arial" w:hAnsiTheme="minorHAnsi" w:cs="Arial"/>
          <w:color w:val="000000"/>
        </w:rPr>
        <w:t xml:space="preserve">am häufigsten </w:t>
      </w:r>
      <w:r w:rsidR="00D4329A">
        <w:rPr>
          <w:rFonts w:asciiTheme="minorHAnsi" w:eastAsia="Arial" w:hAnsiTheme="minorHAnsi" w:cs="Arial"/>
          <w:color w:val="000000"/>
        </w:rPr>
        <w:t>als belastend</w:t>
      </w:r>
      <w:r w:rsidRPr="003C2B96">
        <w:rPr>
          <w:rFonts w:asciiTheme="minorHAnsi" w:eastAsia="Arial" w:hAnsiTheme="minorHAnsi" w:cs="Arial"/>
          <w:color w:val="000000"/>
        </w:rPr>
        <w:t xml:space="preserve"> (74 %)</w:t>
      </w:r>
    </w:p>
    <w:p w:rsidR="00B306FF" w:rsidRDefault="00944787" w:rsidP="00B306F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B306FF">
        <w:rPr>
          <w:rFonts w:asciiTheme="minorHAnsi" w:eastAsia="Arial" w:hAnsiTheme="minorHAnsi" w:cs="Arial"/>
          <w:color w:val="000000"/>
        </w:rPr>
        <w:t>2012: 52 %</w:t>
      </w:r>
      <w:r w:rsidR="00B306FF">
        <w:rPr>
          <w:rFonts w:asciiTheme="minorHAnsi" w:eastAsia="Arial" w:hAnsiTheme="minorHAnsi" w:cs="Arial"/>
          <w:color w:val="000000"/>
        </w:rPr>
        <w:t xml:space="preserve"> häufiger Termin- und Leistungsdruck, 65 % belastend </w:t>
      </w:r>
    </w:p>
    <w:p w:rsidR="00944787" w:rsidRDefault="00944787" w:rsidP="00B306F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B306FF">
        <w:rPr>
          <w:rFonts w:asciiTheme="minorHAnsi" w:eastAsia="Arial" w:hAnsiTheme="minorHAnsi" w:cs="Arial"/>
          <w:color w:val="000000"/>
        </w:rPr>
        <w:t>2006: 54 %</w:t>
      </w:r>
      <w:r w:rsidR="00B306FF">
        <w:rPr>
          <w:rFonts w:asciiTheme="minorHAnsi" w:eastAsia="Arial" w:hAnsiTheme="minorHAnsi" w:cs="Arial"/>
          <w:color w:val="000000"/>
        </w:rPr>
        <w:t xml:space="preserve"> häufiger Termin – und Leistungsdruck, 52 % belastet </w:t>
      </w:r>
    </w:p>
    <w:p w:rsidR="00B306FF" w:rsidRDefault="00B306FF" w:rsidP="00B306F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b/>
          <w:color w:val="000000"/>
        </w:rPr>
        <w:t>Arbeitsdurchführung häufig bis in Einzelheiten vorgeschrieben</w:t>
      </w:r>
      <w:r w:rsidR="00D4329A">
        <w:rPr>
          <w:rFonts w:asciiTheme="minorHAnsi" w:eastAsia="Arial" w:hAnsiTheme="minorHAnsi" w:cs="Arial"/>
          <w:b/>
          <w:color w:val="000000"/>
        </w:rPr>
        <w:t xml:space="preserve"> </w:t>
      </w:r>
      <w:r w:rsidR="00D4329A" w:rsidRPr="00160429">
        <w:rPr>
          <w:rFonts w:asciiTheme="minorHAnsi" w:eastAsia="Arial" w:hAnsiTheme="minorHAnsi" w:cs="Arial"/>
          <w:color w:val="000000"/>
        </w:rPr>
        <w:t>(2018)</w:t>
      </w:r>
      <w:r w:rsidRPr="00160429">
        <w:rPr>
          <w:rFonts w:asciiTheme="minorHAnsi" w:eastAsia="Arial" w:hAnsiTheme="minorHAnsi" w:cs="Arial"/>
          <w:color w:val="000000"/>
        </w:rPr>
        <w:t>,</w:t>
      </w:r>
      <w:r w:rsidRPr="003C2B96">
        <w:rPr>
          <w:rFonts w:asciiTheme="minorHAnsi" w:eastAsia="Arial" w:hAnsiTheme="minorHAnsi" w:cs="Arial"/>
          <w:color w:val="000000"/>
        </w:rPr>
        <w:t xml:space="preserve"> davon berichten</w:t>
      </w:r>
      <w:r w:rsidR="003C2B96" w:rsidRPr="003C2B96">
        <w:rPr>
          <w:rFonts w:asciiTheme="minorHAnsi" w:eastAsia="Arial" w:hAnsiTheme="minorHAnsi" w:cs="Arial"/>
          <w:color w:val="000000"/>
        </w:rPr>
        <w:t xml:space="preserve"> 26 % der Beschäftigten, 34 % </w:t>
      </w:r>
      <w:r w:rsidR="003C2B96">
        <w:rPr>
          <w:rFonts w:asciiTheme="minorHAnsi" w:eastAsia="Arial" w:hAnsiTheme="minorHAnsi" w:cs="Arial"/>
          <w:color w:val="000000"/>
        </w:rPr>
        <w:t>empfinden es als belastend</w:t>
      </w:r>
      <w:r w:rsidR="003C2B96" w:rsidRPr="003C2B96">
        <w:rPr>
          <w:rFonts w:asciiTheme="minorHAnsi" w:eastAsia="Arial" w:hAnsiTheme="minorHAnsi" w:cs="Arial"/>
          <w:color w:val="000000"/>
        </w:rPr>
        <w:t xml:space="preserve"> </w:t>
      </w:r>
      <w:r w:rsidRPr="003C2B96">
        <w:rPr>
          <w:rFonts w:asciiTheme="minorHAnsi" w:eastAsia="Arial" w:hAnsiTheme="minorHAnsi" w:cs="Arial"/>
          <w:color w:val="000000"/>
        </w:rPr>
        <w:t>(s. Frage 4):</w:t>
      </w:r>
    </w:p>
    <w:p w:rsidR="00D4329A" w:rsidRDefault="00D4329A" w:rsidP="003C2B9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Verkehr und Nachrichtenübermittlung (37 %), verarbeitendes Gewerbe (30 %)</w:t>
      </w:r>
      <w:r w:rsidR="00537B12">
        <w:rPr>
          <w:rFonts w:asciiTheme="minorHAnsi" w:eastAsia="Arial" w:hAnsiTheme="minorHAnsi" w:cs="Arial"/>
          <w:color w:val="000000"/>
        </w:rPr>
        <w:t>, hier Beschäftigte</w:t>
      </w:r>
      <w:r>
        <w:rPr>
          <w:rFonts w:asciiTheme="minorHAnsi" w:eastAsia="Arial" w:hAnsiTheme="minorHAnsi" w:cs="Arial"/>
          <w:color w:val="000000"/>
        </w:rPr>
        <w:t xml:space="preserve"> am häufigsten betroffen</w:t>
      </w:r>
    </w:p>
    <w:p w:rsidR="00D4329A" w:rsidRPr="00D4329A" w:rsidRDefault="00D4329A" w:rsidP="00D4329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D4329A">
        <w:rPr>
          <w:rFonts w:asciiTheme="minorHAnsi" w:eastAsia="Arial" w:hAnsiTheme="minorHAnsi" w:cs="Arial"/>
          <w:color w:val="000000"/>
        </w:rPr>
        <w:t xml:space="preserve">Vollzeitbeschäftigte Frauen </w:t>
      </w:r>
      <w:r>
        <w:rPr>
          <w:rFonts w:asciiTheme="minorHAnsi" w:eastAsia="Arial" w:hAnsiTheme="minorHAnsi" w:cs="Arial"/>
          <w:color w:val="000000"/>
        </w:rPr>
        <w:t xml:space="preserve">empfinden es </w:t>
      </w:r>
      <w:r w:rsidRPr="00D4329A">
        <w:rPr>
          <w:rFonts w:asciiTheme="minorHAnsi" w:eastAsia="Arial" w:hAnsiTheme="minorHAnsi" w:cs="Arial"/>
          <w:color w:val="000000"/>
        </w:rPr>
        <w:t xml:space="preserve">am häufigsten </w:t>
      </w:r>
      <w:r>
        <w:rPr>
          <w:rFonts w:asciiTheme="minorHAnsi" w:eastAsia="Arial" w:hAnsiTheme="minorHAnsi" w:cs="Arial"/>
          <w:color w:val="000000"/>
        </w:rPr>
        <w:t xml:space="preserve">als </w:t>
      </w:r>
      <w:r w:rsidR="00230695">
        <w:rPr>
          <w:rFonts w:asciiTheme="minorHAnsi" w:eastAsia="Arial" w:hAnsiTheme="minorHAnsi" w:cs="Arial"/>
          <w:color w:val="000000"/>
        </w:rPr>
        <w:t>belastend</w:t>
      </w:r>
      <w:r>
        <w:rPr>
          <w:rFonts w:asciiTheme="minorHAnsi" w:eastAsia="Arial" w:hAnsiTheme="minorHAnsi" w:cs="Arial"/>
          <w:color w:val="000000"/>
        </w:rPr>
        <w:t xml:space="preserve"> (</w:t>
      </w:r>
      <w:r w:rsidR="00230695">
        <w:rPr>
          <w:rFonts w:asciiTheme="minorHAnsi" w:eastAsia="Arial" w:hAnsiTheme="minorHAnsi" w:cs="Arial"/>
          <w:color w:val="000000"/>
        </w:rPr>
        <w:t>40</w:t>
      </w:r>
      <w:r w:rsidRPr="00D4329A">
        <w:rPr>
          <w:rFonts w:asciiTheme="minorHAnsi" w:eastAsia="Arial" w:hAnsiTheme="minorHAnsi" w:cs="Arial"/>
          <w:color w:val="000000"/>
        </w:rPr>
        <w:t xml:space="preserve"> %)</w:t>
      </w:r>
    </w:p>
    <w:p w:rsidR="003C2B96" w:rsidRPr="003C2B96" w:rsidRDefault="003C2B96" w:rsidP="003C2B9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color w:val="000000"/>
        </w:rPr>
        <w:t>2012: 26 % Arbeitsdurchführung häufig vorgeschrieben, 34 % belastend</w:t>
      </w:r>
    </w:p>
    <w:p w:rsidR="003C2B96" w:rsidRDefault="003C2B96" w:rsidP="003C2B9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C2B96">
        <w:rPr>
          <w:rFonts w:asciiTheme="minorHAnsi" w:eastAsia="Arial" w:hAnsiTheme="minorHAnsi" w:cs="Arial"/>
          <w:color w:val="000000"/>
        </w:rPr>
        <w:t>2006: 24 % Arbeitsdurchführung häufig vorgeschrieben, 34 % belastend</w:t>
      </w:r>
    </w:p>
    <w:p w:rsidR="00537B12" w:rsidRDefault="00537B12" w:rsidP="00537B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37B12">
        <w:rPr>
          <w:rFonts w:asciiTheme="minorHAnsi" w:eastAsia="Arial" w:hAnsiTheme="minorHAnsi" w:cs="Arial"/>
          <w:b/>
          <w:color w:val="000000"/>
        </w:rPr>
        <w:t>Häufig mit neuen Aufgaben konfrontiert</w:t>
      </w:r>
      <w:r w:rsidRPr="00537B12">
        <w:rPr>
          <w:rFonts w:asciiTheme="minorHAnsi" w:eastAsia="Arial" w:hAnsiTheme="minorHAnsi" w:cs="Arial"/>
          <w:color w:val="000000"/>
        </w:rPr>
        <w:t xml:space="preserve"> (2018)</w:t>
      </w:r>
      <w:r w:rsidR="006A13FB">
        <w:rPr>
          <w:rFonts w:asciiTheme="minorHAnsi" w:eastAsia="Arial" w:hAnsiTheme="minorHAnsi" w:cs="Arial"/>
          <w:color w:val="000000"/>
        </w:rPr>
        <w:t>,</w:t>
      </w:r>
      <w:r w:rsidRPr="00537B12">
        <w:rPr>
          <w:rFonts w:asciiTheme="minorHAnsi" w:eastAsia="Arial" w:hAnsiTheme="minorHAnsi" w:cs="Arial"/>
          <w:color w:val="000000"/>
        </w:rPr>
        <w:t xml:space="preserve"> davon berichten 39 % der Beschäftigten, 19 % empfinden es als belastend (S. Frage 5):</w:t>
      </w:r>
    </w:p>
    <w:p w:rsidR="00537B12" w:rsidRDefault="00537B12" w:rsidP="00537B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Immobilienbranche (50 %), Erziehung und Unterricht (50 %), Kredit- und Versicherungsgewerbe (47 %), Öff. Verwaltung (46 &amp;), Beschäftigte am häufigsten betroffen</w:t>
      </w:r>
    </w:p>
    <w:p w:rsidR="00537B12" w:rsidRPr="00537B12" w:rsidRDefault="00537B12" w:rsidP="00537B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37B12">
        <w:rPr>
          <w:rFonts w:asciiTheme="minorHAnsi" w:eastAsia="Arial" w:hAnsiTheme="minorHAnsi" w:cs="Arial"/>
          <w:color w:val="000000"/>
        </w:rPr>
        <w:t xml:space="preserve">Erziehung und Unterricht, </w:t>
      </w:r>
      <w:r>
        <w:rPr>
          <w:rFonts w:asciiTheme="minorHAnsi" w:eastAsia="Arial" w:hAnsiTheme="minorHAnsi" w:cs="Arial"/>
          <w:color w:val="000000"/>
        </w:rPr>
        <w:t xml:space="preserve">Beschäftigte am stärksten belastend (26 %) </w:t>
      </w:r>
    </w:p>
    <w:p w:rsidR="00537B12" w:rsidRPr="00537B12" w:rsidRDefault="00537B12" w:rsidP="00537B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37B12">
        <w:rPr>
          <w:rFonts w:asciiTheme="minorHAnsi" w:eastAsia="Arial" w:hAnsiTheme="minorHAnsi" w:cs="Arial"/>
          <w:color w:val="000000"/>
        </w:rPr>
        <w:t>2012: 39 % häufig neue Aufgaben, 17 % belastend</w:t>
      </w:r>
    </w:p>
    <w:p w:rsidR="00537B12" w:rsidRDefault="00537B12" w:rsidP="00537B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37B12">
        <w:rPr>
          <w:rFonts w:asciiTheme="minorHAnsi" w:eastAsia="Arial" w:hAnsiTheme="minorHAnsi" w:cs="Arial"/>
          <w:color w:val="000000"/>
        </w:rPr>
        <w:t>2006: 38 % häufig neue Aufgaben, 13 % belastend</w:t>
      </w:r>
    </w:p>
    <w:p w:rsidR="006A13FB" w:rsidRPr="006A13FB" w:rsidRDefault="006A13FB" w:rsidP="006A13FB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A13FB">
        <w:rPr>
          <w:rFonts w:asciiTheme="minorHAnsi" w:eastAsia="Arial" w:hAnsiTheme="minorHAnsi" w:cs="Arial"/>
          <w:b/>
          <w:color w:val="000000"/>
        </w:rPr>
        <w:t>Häufig bei der Arbeit gestört oder unterbrochen</w:t>
      </w:r>
      <w:r w:rsidRPr="006A13FB">
        <w:rPr>
          <w:rFonts w:asciiTheme="minorHAnsi" w:eastAsia="Arial" w:hAnsiTheme="minorHAnsi" w:cs="Arial"/>
          <w:color w:val="000000"/>
        </w:rPr>
        <w:t xml:space="preserve"> (2018), </w:t>
      </w:r>
      <w:r>
        <w:rPr>
          <w:rFonts w:asciiTheme="minorHAnsi" w:eastAsia="Arial" w:hAnsiTheme="minorHAnsi" w:cs="Arial"/>
          <w:color w:val="000000"/>
        </w:rPr>
        <w:t>davon berichten 46 % der B</w:t>
      </w:r>
      <w:r w:rsidRPr="006A13FB">
        <w:rPr>
          <w:rFonts w:asciiTheme="minorHAnsi" w:eastAsia="Arial" w:hAnsiTheme="minorHAnsi" w:cs="Arial"/>
          <w:color w:val="000000"/>
        </w:rPr>
        <w:t>eschäftigten</w:t>
      </w:r>
      <w:r w:rsidR="00DF09FB">
        <w:rPr>
          <w:rFonts w:asciiTheme="minorHAnsi" w:eastAsia="Arial" w:hAnsiTheme="minorHAnsi" w:cs="Arial"/>
          <w:color w:val="000000"/>
        </w:rPr>
        <w:t>, 60 % empfinden es als belastend</w:t>
      </w:r>
      <w:r>
        <w:rPr>
          <w:rFonts w:asciiTheme="minorHAnsi" w:eastAsia="Arial" w:hAnsiTheme="minorHAnsi" w:cs="Arial"/>
          <w:color w:val="000000"/>
        </w:rPr>
        <w:t xml:space="preserve"> (s. Frage 6):</w:t>
      </w:r>
    </w:p>
    <w:p w:rsidR="00DF09FB" w:rsidRDefault="00DF09FB" w:rsidP="006A13FB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Kredit und Versicherungsgewerbe (56 %), Gesundheits-, Veterinär und Sozialwesen (54 %), Öffentliche Verwaltung (54 %), Beschäftigte besonders betroffen</w:t>
      </w:r>
    </w:p>
    <w:p w:rsidR="00DF09FB" w:rsidRDefault="00DF09FB" w:rsidP="006A13FB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Gesundheits- Veterinär- und Sozialwesen (71 %), Beschäftigte besonders belastet</w:t>
      </w:r>
    </w:p>
    <w:p w:rsidR="006A13FB" w:rsidRPr="006A13FB" w:rsidRDefault="006A13FB" w:rsidP="006A13FB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A13FB">
        <w:rPr>
          <w:rFonts w:asciiTheme="minorHAnsi" w:eastAsia="Arial" w:hAnsiTheme="minorHAnsi" w:cs="Arial"/>
          <w:color w:val="000000"/>
        </w:rPr>
        <w:t>2012: 44 % häufig g</w:t>
      </w:r>
      <w:r w:rsidR="00DF09FB">
        <w:rPr>
          <w:rFonts w:asciiTheme="minorHAnsi" w:eastAsia="Arial" w:hAnsiTheme="minorHAnsi" w:cs="Arial"/>
          <w:color w:val="000000"/>
        </w:rPr>
        <w:t>estört/unterbrochen, 58 belastend</w:t>
      </w:r>
    </w:p>
    <w:p w:rsidR="006A13FB" w:rsidRDefault="00CF7B64" w:rsidP="006A13FB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200</w:t>
      </w:r>
      <w:r w:rsidR="006A13FB" w:rsidRPr="006A13FB">
        <w:rPr>
          <w:rFonts w:asciiTheme="minorHAnsi" w:eastAsia="Arial" w:hAnsiTheme="minorHAnsi" w:cs="Arial"/>
          <w:color w:val="000000"/>
        </w:rPr>
        <w:t>6: 47 % häufig ges</w:t>
      </w:r>
      <w:r w:rsidR="00DF09FB">
        <w:rPr>
          <w:rFonts w:asciiTheme="minorHAnsi" w:eastAsia="Arial" w:hAnsiTheme="minorHAnsi" w:cs="Arial"/>
          <w:color w:val="000000"/>
        </w:rPr>
        <w:t>tört/unterbrochen, 50 % belastend</w:t>
      </w:r>
      <w:r w:rsidR="006A13FB" w:rsidRPr="006A13FB">
        <w:rPr>
          <w:rFonts w:asciiTheme="minorHAnsi" w:eastAsia="Arial" w:hAnsiTheme="minorHAnsi" w:cs="Arial"/>
          <w:color w:val="000000"/>
        </w:rPr>
        <w:t xml:space="preserve"> </w:t>
      </w:r>
    </w:p>
    <w:p w:rsidR="00A87C6F" w:rsidRPr="00A87C6F" w:rsidRDefault="00A87C6F" w:rsidP="00A87C6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A87C6F">
        <w:rPr>
          <w:rFonts w:asciiTheme="minorHAnsi" w:eastAsia="Arial" w:hAnsiTheme="minorHAnsi" w:cs="Arial"/>
          <w:b/>
          <w:color w:val="000000"/>
        </w:rPr>
        <w:t xml:space="preserve">Häufig </w:t>
      </w:r>
      <w:r>
        <w:rPr>
          <w:rFonts w:asciiTheme="minorHAnsi" w:eastAsia="Arial" w:hAnsiTheme="minorHAnsi" w:cs="Arial"/>
          <w:b/>
          <w:color w:val="000000"/>
        </w:rPr>
        <w:t xml:space="preserve">eine genaue Stückzahl, bestimmte Mindestleistung oder Zeit vorgeschrieben </w:t>
      </w:r>
      <w:r w:rsidRPr="00A87C6F">
        <w:rPr>
          <w:rFonts w:asciiTheme="minorHAnsi" w:eastAsia="Arial" w:hAnsiTheme="minorHAnsi" w:cs="Arial"/>
          <w:b/>
          <w:color w:val="000000"/>
        </w:rPr>
        <w:t xml:space="preserve">bei der Arbeit </w:t>
      </w:r>
      <w:r>
        <w:rPr>
          <w:rFonts w:asciiTheme="minorHAnsi" w:eastAsia="Arial" w:hAnsiTheme="minorHAnsi" w:cs="Arial"/>
          <w:b/>
          <w:color w:val="000000"/>
        </w:rPr>
        <w:t xml:space="preserve">(2018), </w:t>
      </w:r>
      <w:r w:rsidRPr="00A87C6F">
        <w:rPr>
          <w:rFonts w:asciiTheme="minorHAnsi" w:eastAsia="Arial" w:hAnsiTheme="minorHAnsi" w:cs="Arial"/>
          <w:color w:val="000000"/>
        </w:rPr>
        <w:t>davon berichten 30 % der Beschäftigten, 50 % empfinden es als belastend (s. Frage 7):</w:t>
      </w:r>
    </w:p>
    <w:p w:rsidR="00E34A2C" w:rsidRDefault="00E34A2C" w:rsidP="00A87C6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Verkehr und Nachrichtenübermittlung (37 %), Gastgewerbe (36 %), Verarbeitendes Gewerbe (35 %), Gesundheits- Veterinär- und Sozialwesen (34 %), Beschäftigte besonders betroffen</w:t>
      </w:r>
    </w:p>
    <w:p w:rsidR="00E34A2C" w:rsidRDefault="00E34A2C" w:rsidP="00E34A2C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E34A2C">
        <w:rPr>
          <w:rFonts w:asciiTheme="minorHAnsi" w:eastAsia="Arial" w:hAnsiTheme="minorHAnsi" w:cs="Arial"/>
          <w:color w:val="000000"/>
        </w:rPr>
        <w:lastRenderedPageBreak/>
        <w:t>Gesundheits</w:t>
      </w:r>
      <w:r>
        <w:rPr>
          <w:rFonts w:asciiTheme="minorHAnsi" w:eastAsia="Arial" w:hAnsiTheme="minorHAnsi" w:cs="Arial"/>
          <w:color w:val="000000"/>
        </w:rPr>
        <w:t>- Veterinär- und Sozialwesen (65</w:t>
      </w:r>
      <w:r w:rsidRPr="00E34A2C">
        <w:rPr>
          <w:rFonts w:asciiTheme="minorHAnsi" w:eastAsia="Arial" w:hAnsiTheme="minorHAnsi" w:cs="Arial"/>
          <w:color w:val="000000"/>
        </w:rPr>
        <w:t xml:space="preserve"> %), Beschäftigte besonders belastet</w:t>
      </w:r>
    </w:p>
    <w:p w:rsidR="00CD63C0" w:rsidRPr="00CD63C0" w:rsidRDefault="00CD63C0" w:rsidP="00CD63C0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CD63C0">
        <w:rPr>
          <w:rFonts w:asciiTheme="minorHAnsi" w:eastAsia="Arial" w:hAnsiTheme="minorHAnsi" w:cs="Arial"/>
          <w:color w:val="000000"/>
        </w:rPr>
        <w:t>Vollzeitbeschäftigte Frauen empfinden es</w:t>
      </w:r>
      <w:r>
        <w:rPr>
          <w:rFonts w:asciiTheme="minorHAnsi" w:eastAsia="Arial" w:hAnsiTheme="minorHAnsi" w:cs="Arial"/>
          <w:color w:val="000000"/>
        </w:rPr>
        <w:t xml:space="preserve"> am häufigsten als belastend (56</w:t>
      </w:r>
      <w:r w:rsidRPr="00CD63C0">
        <w:rPr>
          <w:rFonts w:asciiTheme="minorHAnsi" w:eastAsia="Arial" w:hAnsiTheme="minorHAnsi" w:cs="Arial"/>
          <w:color w:val="000000"/>
        </w:rPr>
        <w:t xml:space="preserve"> %)</w:t>
      </w:r>
    </w:p>
    <w:p w:rsidR="00A87C6F" w:rsidRPr="00A87C6F" w:rsidRDefault="00A87C6F" w:rsidP="00A87C6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A87C6F">
        <w:rPr>
          <w:rFonts w:asciiTheme="minorHAnsi" w:eastAsia="Arial" w:hAnsiTheme="minorHAnsi" w:cs="Arial"/>
          <w:color w:val="000000"/>
        </w:rPr>
        <w:t>2012: 30 % häufig Mindestleitung/Zeit, 48 % belastend</w:t>
      </w:r>
    </w:p>
    <w:p w:rsidR="00A87C6F" w:rsidRPr="00A87C6F" w:rsidRDefault="00A87C6F" w:rsidP="00A87C6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A87C6F">
        <w:rPr>
          <w:rFonts w:asciiTheme="minorHAnsi" w:eastAsia="Arial" w:hAnsiTheme="minorHAnsi" w:cs="Arial"/>
          <w:color w:val="000000"/>
        </w:rPr>
        <w:t>2006: 32 % häufig Mindestleistung/Zeit, 39</w:t>
      </w:r>
      <w:r w:rsidR="00CB1A37">
        <w:rPr>
          <w:rFonts w:asciiTheme="minorHAnsi" w:eastAsia="Arial" w:hAnsiTheme="minorHAnsi" w:cs="Arial"/>
          <w:color w:val="000000"/>
        </w:rPr>
        <w:t xml:space="preserve"> % belastend.</w:t>
      </w:r>
    </w:p>
    <w:p w:rsidR="00866AB0" w:rsidRPr="00866AB0" w:rsidRDefault="00866AB0" w:rsidP="00866AB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b/>
          <w:color w:val="000000"/>
        </w:rPr>
        <w:t xml:space="preserve">Häufig verschiedene Vorgänge gleichzeitig bei der Arbeit im Auge behalten müssen (2018), </w:t>
      </w:r>
      <w:r w:rsidRPr="00866AB0">
        <w:rPr>
          <w:rFonts w:asciiTheme="minorHAnsi" w:eastAsia="Arial" w:hAnsiTheme="minorHAnsi" w:cs="Arial"/>
          <w:color w:val="000000"/>
        </w:rPr>
        <w:t>davon berichten 60 % der Beschäftigten, 33 % empfinden es als belastend (s. Frage 8):</w:t>
      </w:r>
    </w:p>
    <w:p w:rsidR="00866AB0" w:rsidRPr="00866AB0" w:rsidRDefault="00866AB0" w:rsidP="00866AB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color w:val="000000"/>
        </w:rPr>
        <w:t>Erziehung und Unterricht (74 %), Gastgewerbe (69 %), Energie- und Wasserversorgung (67 %), Gesundheits-, Veterinär- und Sozialwesen (66 %), Öffentliche Verwaltung; Beschäftigte besonders betroffen</w:t>
      </w:r>
    </w:p>
    <w:p w:rsidR="00866AB0" w:rsidRPr="00866AB0" w:rsidRDefault="00866AB0" w:rsidP="00866AB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color w:val="000000"/>
        </w:rPr>
        <w:t>Gesundheits- Veterinär- und Sozialwesen (44 %), Beschäftigte besonders belastet</w:t>
      </w:r>
    </w:p>
    <w:p w:rsidR="00866AB0" w:rsidRPr="00866AB0" w:rsidRDefault="00866AB0" w:rsidP="00866AB0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color w:val="000000"/>
        </w:rPr>
        <w:t>Vollzeitbeschäftigte Frauen empfinden es am häufigsten als belastend (36 %)</w:t>
      </w:r>
    </w:p>
    <w:p w:rsidR="00866AB0" w:rsidRPr="00866AB0" w:rsidRDefault="00866AB0" w:rsidP="00866AB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color w:val="000000"/>
        </w:rPr>
        <w:t>2012: 58 % häufig Mindestleitung/Zeit, 30 % belastend</w:t>
      </w:r>
    </w:p>
    <w:p w:rsidR="00866AB0" w:rsidRPr="00866AB0" w:rsidRDefault="00866AB0" w:rsidP="00866AB0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66AB0">
        <w:rPr>
          <w:rFonts w:asciiTheme="minorHAnsi" w:eastAsia="Arial" w:hAnsiTheme="minorHAnsi" w:cs="Arial"/>
          <w:color w:val="000000"/>
        </w:rPr>
        <w:t>2006: 59 % häufig Mindestleistung/Zeit, 24</w:t>
      </w:r>
      <w:r w:rsidR="00CB1A37">
        <w:rPr>
          <w:rFonts w:asciiTheme="minorHAnsi" w:eastAsia="Arial" w:hAnsiTheme="minorHAnsi" w:cs="Arial"/>
          <w:color w:val="000000"/>
        </w:rPr>
        <w:t xml:space="preserve"> % belastend.</w:t>
      </w:r>
    </w:p>
    <w:p w:rsidR="000A4AC3" w:rsidRPr="000A4AC3" w:rsidRDefault="000A4AC3" w:rsidP="000A4AC3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0A4AC3">
        <w:rPr>
          <w:rFonts w:asciiTheme="minorHAnsi" w:eastAsia="Arial" w:hAnsiTheme="minorHAnsi" w:cs="Arial"/>
          <w:b/>
          <w:color w:val="000000"/>
        </w:rPr>
        <w:t xml:space="preserve">Häufig an ihrer Leistungsgrenze zu arbeiten (2018), </w:t>
      </w:r>
      <w:r w:rsidRPr="000A4AC3">
        <w:rPr>
          <w:rFonts w:asciiTheme="minorHAnsi" w:eastAsia="Arial" w:hAnsiTheme="minorHAnsi" w:cs="Arial"/>
          <w:color w:val="000000"/>
        </w:rPr>
        <w:t>davon berichten 16 % der Beschäftigten, 79 % empfinden es als belastend (s. Frage 9):</w:t>
      </w:r>
    </w:p>
    <w:p w:rsidR="000A4AC3" w:rsidRPr="00CB1A37" w:rsidRDefault="000A4AC3" w:rsidP="000A4AC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B1A37">
        <w:rPr>
          <w:rFonts w:asciiTheme="minorHAnsi" w:eastAsia="Arial" w:hAnsiTheme="minorHAnsi" w:cs="Arial"/>
          <w:color w:val="000000"/>
        </w:rPr>
        <w:t>Gesundheits-, Veterinär- und Sozialwesen</w:t>
      </w:r>
      <w:r w:rsidR="00CB1A37" w:rsidRPr="00CB1A37">
        <w:rPr>
          <w:rFonts w:asciiTheme="minorHAnsi" w:eastAsia="Arial" w:hAnsiTheme="minorHAnsi" w:cs="Arial"/>
          <w:color w:val="000000"/>
        </w:rPr>
        <w:t xml:space="preserve"> (23</w:t>
      </w:r>
      <w:r w:rsidRPr="00CB1A37">
        <w:rPr>
          <w:rFonts w:asciiTheme="minorHAnsi" w:eastAsia="Arial" w:hAnsiTheme="minorHAnsi" w:cs="Arial"/>
          <w:color w:val="000000"/>
        </w:rPr>
        <w:t xml:space="preserve"> %), </w:t>
      </w:r>
      <w:r w:rsidR="00CB1A37" w:rsidRPr="00CB1A37">
        <w:rPr>
          <w:rFonts w:asciiTheme="minorHAnsi" w:eastAsia="Arial" w:hAnsiTheme="minorHAnsi" w:cs="Arial"/>
          <w:color w:val="000000"/>
        </w:rPr>
        <w:t>Verkehr und Nachrichtenübermittlung (20 %), Gastgewerbe (20 %)</w:t>
      </w:r>
      <w:r w:rsidRPr="00CB1A37">
        <w:rPr>
          <w:rFonts w:asciiTheme="minorHAnsi" w:eastAsia="Arial" w:hAnsiTheme="minorHAnsi" w:cs="Arial"/>
          <w:color w:val="000000"/>
        </w:rPr>
        <w:t>; Beschäftigte besonders betroffen</w:t>
      </w:r>
    </w:p>
    <w:p w:rsidR="000A4AC3" w:rsidRPr="00CB1A37" w:rsidRDefault="00CB1A37" w:rsidP="000A4AC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B1A37">
        <w:rPr>
          <w:rFonts w:asciiTheme="minorHAnsi" w:eastAsia="Arial" w:hAnsiTheme="minorHAnsi" w:cs="Arial"/>
          <w:color w:val="000000"/>
        </w:rPr>
        <w:t xml:space="preserve">Erziehung und Unterricht (92 %), Gastgewerbe (86 %), </w:t>
      </w:r>
      <w:r w:rsidR="000A4AC3" w:rsidRPr="00CB1A37">
        <w:rPr>
          <w:rFonts w:asciiTheme="minorHAnsi" w:eastAsia="Arial" w:hAnsiTheme="minorHAnsi" w:cs="Arial"/>
          <w:color w:val="000000"/>
        </w:rPr>
        <w:t>Gesundheits</w:t>
      </w:r>
      <w:r w:rsidRPr="00CB1A37">
        <w:rPr>
          <w:rFonts w:asciiTheme="minorHAnsi" w:eastAsia="Arial" w:hAnsiTheme="minorHAnsi" w:cs="Arial"/>
          <w:color w:val="000000"/>
        </w:rPr>
        <w:t>- Veterinär- und Sozialwesen (85 %);</w:t>
      </w:r>
      <w:r w:rsidR="000A4AC3" w:rsidRPr="00CB1A37">
        <w:rPr>
          <w:rFonts w:asciiTheme="minorHAnsi" w:eastAsia="Arial" w:hAnsiTheme="minorHAnsi" w:cs="Arial"/>
          <w:color w:val="000000"/>
        </w:rPr>
        <w:t xml:space="preserve"> Beschäftigte besonders belastet</w:t>
      </w:r>
    </w:p>
    <w:p w:rsidR="000A4AC3" w:rsidRPr="00CB1A37" w:rsidRDefault="000A4AC3" w:rsidP="000A4AC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B1A37">
        <w:rPr>
          <w:rFonts w:asciiTheme="minorHAnsi" w:eastAsia="Arial" w:hAnsiTheme="minorHAnsi" w:cs="Arial"/>
          <w:color w:val="000000"/>
        </w:rPr>
        <w:t>2</w:t>
      </w:r>
      <w:r w:rsidR="00CB1A37" w:rsidRPr="00CB1A37">
        <w:rPr>
          <w:rFonts w:asciiTheme="minorHAnsi" w:eastAsia="Arial" w:hAnsiTheme="minorHAnsi" w:cs="Arial"/>
          <w:color w:val="000000"/>
        </w:rPr>
        <w:t>012: 16</w:t>
      </w:r>
      <w:r w:rsidRPr="00CB1A37">
        <w:rPr>
          <w:rFonts w:asciiTheme="minorHAnsi" w:eastAsia="Arial" w:hAnsiTheme="minorHAnsi" w:cs="Arial"/>
          <w:color w:val="000000"/>
        </w:rPr>
        <w:t xml:space="preserve"> % häufig Mindestleitung/Zeit</w:t>
      </w:r>
      <w:r w:rsidR="00CB1A37" w:rsidRPr="00CB1A37">
        <w:rPr>
          <w:rFonts w:asciiTheme="minorHAnsi" w:eastAsia="Arial" w:hAnsiTheme="minorHAnsi" w:cs="Arial"/>
          <w:color w:val="000000"/>
        </w:rPr>
        <w:t>, 69</w:t>
      </w:r>
      <w:r w:rsidRPr="00CB1A37">
        <w:rPr>
          <w:rFonts w:asciiTheme="minorHAnsi" w:eastAsia="Arial" w:hAnsiTheme="minorHAnsi" w:cs="Arial"/>
          <w:color w:val="000000"/>
        </w:rPr>
        <w:t xml:space="preserve"> % belastend</w:t>
      </w:r>
    </w:p>
    <w:p w:rsidR="000A4AC3" w:rsidRDefault="000A4AC3" w:rsidP="000A4AC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B1A37">
        <w:rPr>
          <w:rFonts w:asciiTheme="minorHAnsi" w:eastAsia="Arial" w:hAnsiTheme="minorHAnsi" w:cs="Arial"/>
          <w:color w:val="000000"/>
        </w:rPr>
        <w:t xml:space="preserve">2006: </w:t>
      </w:r>
      <w:r w:rsidR="00CB1A37" w:rsidRPr="00CB1A37">
        <w:rPr>
          <w:rFonts w:asciiTheme="minorHAnsi" w:eastAsia="Arial" w:hAnsiTheme="minorHAnsi" w:cs="Arial"/>
          <w:color w:val="000000"/>
        </w:rPr>
        <w:t>17</w:t>
      </w:r>
      <w:r w:rsidRPr="00CB1A37">
        <w:rPr>
          <w:rFonts w:asciiTheme="minorHAnsi" w:eastAsia="Arial" w:hAnsiTheme="minorHAnsi" w:cs="Arial"/>
          <w:color w:val="000000"/>
        </w:rPr>
        <w:t xml:space="preserve"> % häufig Mindestleistung/Zeit</w:t>
      </w:r>
      <w:r w:rsidR="00CB1A37" w:rsidRPr="00CB1A37">
        <w:rPr>
          <w:rFonts w:asciiTheme="minorHAnsi" w:eastAsia="Arial" w:hAnsiTheme="minorHAnsi" w:cs="Arial"/>
          <w:color w:val="000000"/>
        </w:rPr>
        <w:t>, 60</w:t>
      </w:r>
      <w:r w:rsidR="00CB1A37">
        <w:rPr>
          <w:rFonts w:asciiTheme="minorHAnsi" w:eastAsia="Arial" w:hAnsiTheme="minorHAnsi" w:cs="Arial"/>
          <w:color w:val="000000"/>
        </w:rPr>
        <w:t xml:space="preserve"> % belastend.</w:t>
      </w:r>
    </w:p>
    <w:p w:rsidR="00CA5273" w:rsidRPr="00CA5273" w:rsidRDefault="00CA5273" w:rsidP="00CA5273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A5273">
        <w:rPr>
          <w:rFonts w:asciiTheme="minorHAnsi" w:eastAsia="Arial" w:hAnsiTheme="minorHAnsi" w:cs="Arial"/>
          <w:b/>
          <w:color w:val="000000"/>
        </w:rPr>
        <w:t xml:space="preserve">Häufig sehr schnell zu arbeiten (2018), </w:t>
      </w:r>
      <w:r w:rsidRPr="00CA5273">
        <w:rPr>
          <w:rFonts w:asciiTheme="minorHAnsi" w:eastAsia="Arial" w:hAnsiTheme="minorHAnsi" w:cs="Arial"/>
          <w:color w:val="000000"/>
        </w:rPr>
        <w:t>davon berichten 34 % der Beschäftigten, 51 % empfin</w:t>
      </w:r>
      <w:r>
        <w:rPr>
          <w:rFonts w:asciiTheme="minorHAnsi" w:eastAsia="Arial" w:hAnsiTheme="minorHAnsi" w:cs="Arial"/>
          <w:color w:val="000000"/>
        </w:rPr>
        <w:t>den es als belastend (s. Frage 10</w:t>
      </w:r>
      <w:r w:rsidRPr="00CA5273">
        <w:rPr>
          <w:rFonts w:asciiTheme="minorHAnsi" w:eastAsia="Arial" w:hAnsiTheme="minorHAnsi" w:cs="Arial"/>
          <w:color w:val="000000"/>
        </w:rPr>
        <w:t>):</w:t>
      </w:r>
    </w:p>
    <w:p w:rsidR="00CA5273" w:rsidRPr="00CA5273" w:rsidRDefault="00CA5273" w:rsidP="00CA527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A5273">
        <w:rPr>
          <w:rFonts w:asciiTheme="minorHAnsi" w:eastAsia="Arial" w:hAnsiTheme="minorHAnsi" w:cs="Arial"/>
          <w:color w:val="000000"/>
        </w:rPr>
        <w:t>Gastgewerbe (62 %), Handel bzw. KfZ (42 %), Gesundheits-, Veterinär- und Sozialwesen (40 %); Beschäftigte besonders betroffen</w:t>
      </w:r>
    </w:p>
    <w:p w:rsidR="00CA5273" w:rsidRPr="00CA5273" w:rsidRDefault="00CA5273" w:rsidP="00CA527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A5273">
        <w:rPr>
          <w:rFonts w:asciiTheme="minorHAnsi" w:eastAsia="Arial" w:hAnsiTheme="minorHAnsi" w:cs="Arial"/>
          <w:color w:val="000000"/>
        </w:rPr>
        <w:t>Gesundheits- Veterinär- und Sozialwesen (65 %); Beschäftigte besonders belastet</w:t>
      </w:r>
    </w:p>
    <w:p w:rsidR="00CA5273" w:rsidRPr="00CA5273" w:rsidRDefault="00CA5273" w:rsidP="00CA527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A5273">
        <w:rPr>
          <w:rFonts w:asciiTheme="minorHAnsi" w:eastAsia="Arial" w:hAnsiTheme="minorHAnsi" w:cs="Arial"/>
          <w:color w:val="000000"/>
        </w:rPr>
        <w:t>2012: 39 % häufig Mindestleitung/Zeit, 48 % belastend</w:t>
      </w:r>
    </w:p>
    <w:p w:rsidR="00CA5273" w:rsidRDefault="00CA5273" w:rsidP="00CA5273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A5273">
        <w:rPr>
          <w:rFonts w:asciiTheme="minorHAnsi" w:eastAsia="Arial" w:hAnsiTheme="minorHAnsi" w:cs="Arial"/>
          <w:color w:val="000000"/>
        </w:rPr>
        <w:t>2006: 45 % häufig Mindestleistung/Zeit, 37 % belastend.</w:t>
      </w:r>
    </w:p>
    <w:p w:rsidR="00897C9F" w:rsidRDefault="00897C9F" w:rsidP="00897C9F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1796C">
        <w:rPr>
          <w:rFonts w:asciiTheme="minorHAnsi" w:eastAsia="Arial" w:hAnsiTheme="minorHAnsi" w:cs="Arial"/>
          <w:b/>
          <w:color w:val="000000"/>
        </w:rPr>
        <w:t xml:space="preserve">Viele Beschäftigte beschreiben </w:t>
      </w:r>
      <w:r w:rsidRPr="0031796C">
        <w:rPr>
          <w:rFonts w:asciiTheme="minorHAnsi" w:eastAsia="Arial" w:hAnsiTheme="minorHAnsi" w:cs="Arial"/>
          <w:color w:val="000000"/>
        </w:rPr>
        <w:t>nach Kenntnis der Bundesregierung das subjektive Erleben der</w:t>
      </w:r>
      <w:r w:rsidRPr="0031796C">
        <w:rPr>
          <w:rFonts w:asciiTheme="minorHAnsi" w:eastAsia="Arial" w:hAnsiTheme="minorHAnsi" w:cs="Arial"/>
          <w:b/>
          <w:color w:val="000000"/>
        </w:rPr>
        <w:t xml:space="preserve"> Verdichtung und Intensivierung von Arbeit</w:t>
      </w:r>
      <w:r>
        <w:rPr>
          <w:rFonts w:asciiTheme="minorHAnsi" w:eastAsia="Arial" w:hAnsiTheme="minorHAnsi" w:cs="Arial"/>
          <w:color w:val="000000"/>
        </w:rPr>
        <w:t xml:space="preserve"> (s. Frage 11</w:t>
      </w:r>
      <w:r w:rsidR="006E59A5">
        <w:rPr>
          <w:rFonts w:asciiTheme="minorHAnsi" w:eastAsia="Arial" w:hAnsiTheme="minorHAnsi" w:cs="Arial"/>
          <w:color w:val="000000"/>
        </w:rPr>
        <w:t>a</w:t>
      </w:r>
      <w:r>
        <w:rPr>
          <w:rFonts w:asciiTheme="minorHAnsi" w:eastAsia="Arial" w:hAnsiTheme="minorHAnsi" w:cs="Arial"/>
          <w:color w:val="000000"/>
        </w:rPr>
        <w:t>):</w:t>
      </w:r>
    </w:p>
    <w:p w:rsidR="00897C9F" w:rsidRDefault="00897C9F" w:rsidP="00897C9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Sie erleben, dass immer mehr in der gleichen Zeit </w:t>
      </w:r>
      <w:r w:rsidR="006E59A5">
        <w:rPr>
          <w:rFonts w:asciiTheme="minorHAnsi" w:eastAsia="Arial" w:hAnsiTheme="minorHAnsi" w:cs="Arial"/>
          <w:color w:val="000000"/>
        </w:rPr>
        <w:t>geleistet werde muss, mehrere Arbeiten gleichzeitig erledigt werden müssen und insgesamt die Produktivitätsanforderungen gestiegen sind</w:t>
      </w:r>
    </w:p>
    <w:p w:rsidR="006E59A5" w:rsidRDefault="006E59A5" w:rsidP="00897C9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Die Arbeitsintensivität hat sich seit 2010 auf hohem Niveau eingependelt</w:t>
      </w:r>
    </w:p>
    <w:p w:rsidR="006E59A5" w:rsidRDefault="006E59A5" w:rsidP="00897C9F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Arbeitsintensivität ist ein wesentlicher Einflussfaktor für die Psychische Gesundheit der Beschäftigten.</w:t>
      </w:r>
    </w:p>
    <w:p w:rsidR="006E59A5" w:rsidRDefault="006E59A5" w:rsidP="006E59A5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31796C">
        <w:rPr>
          <w:rFonts w:asciiTheme="minorHAnsi" w:eastAsia="Arial" w:hAnsiTheme="minorHAnsi" w:cs="Arial"/>
          <w:b/>
          <w:color w:val="000000"/>
        </w:rPr>
        <w:t>Arbeitsverdichtung bzw. Arbeitsintensivierung</w:t>
      </w:r>
      <w:r>
        <w:rPr>
          <w:rFonts w:asciiTheme="minorHAnsi" w:eastAsia="Arial" w:hAnsiTheme="minorHAnsi" w:cs="Arial"/>
          <w:color w:val="000000"/>
        </w:rPr>
        <w:t xml:space="preserve"> ist ein Phänomen, das nach Kenntnis der Bundesregierung </w:t>
      </w:r>
      <w:r w:rsidRPr="0031796C">
        <w:rPr>
          <w:rFonts w:asciiTheme="minorHAnsi" w:eastAsia="Arial" w:hAnsiTheme="minorHAnsi" w:cs="Arial"/>
          <w:b/>
          <w:color w:val="000000"/>
        </w:rPr>
        <w:t>viele Ursachen</w:t>
      </w:r>
      <w:r>
        <w:rPr>
          <w:rFonts w:asciiTheme="minorHAnsi" w:eastAsia="Arial" w:hAnsiTheme="minorHAnsi" w:cs="Arial"/>
          <w:color w:val="000000"/>
        </w:rPr>
        <w:t xml:space="preserve"> hat (s. Frage 11b):</w:t>
      </w:r>
    </w:p>
    <w:p w:rsidR="006E59A5" w:rsidRDefault="006E59A5" w:rsidP="006E59A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Technologische Innovationen</w:t>
      </w:r>
      <w:r w:rsidR="005833A9">
        <w:rPr>
          <w:rFonts w:asciiTheme="minorHAnsi" w:eastAsia="Arial" w:hAnsiTheme="minorHAnsi" w:cs="Arial"/>
          <w:color w:val="000000"/>
        </w:rPr>
        <w:t>(z. B. moderne Informations- und Kommunikationstechnologien)</w:t>
      </w:r>
      <w:r>
        <w:rPr>
          <w:rFonts w:asciiTheme="minorHAnsi" w:eastAsia="Arial" w:hAnsiTheme="minorHAnsi" w:cs="Arial"/>
          <w:color w:val="000000"/>
        </w:rPr>
        <w:t>, Veränderungen in der Arbeitsorganisation, Veränderte Leistungserwartungen und Rationalisierung und Umstrukturierung</w:t>
      </w:r>
      <w:r w:rsidR="005833A9">
        <w:rPr>
          <w:rFonts w:asciiTheme="minorHAnsi" w:eastAsia="Arial" w:hAnsiTheme="minorHAnsi" w:cs="Arial"/>
          <w:color w:val="000000"/>
        </w:rPr>
        <w:t>:</w:t>
      </w:r>
    </w:p>
    <w:p w:rsidR="005833A9" w:rsidRDefault="005833A9" w:rsidP="005833A9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Dies geht mit mehr Flexibilität und Selbstverantwortung einher</w:t>
      </w:r>
    </w:p>
    <w:p w:rsidR="006E59A5" w:rsidRDefault="005833A9" w:rsidP="005833A9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Was zu </w:t>
      </w:r>
      <w:r w:rsidR="006E59A5">
        <w:rPr>
          <w:rFonts w:asciiTheme="minorHAnsi" w:eastAsia="Arial" w:hAnsiTheme="minorHAnsi" w:cs="Arial"/>
          <w:color w:val="000000"/>
        </w:rPr>
        <w:t>mehr Freiheiten, aber auch zu Überlastung, höherer Arbeitsintensität und mehr Stress führen</w:t>
      </w:r>
      <w:r>
        <w:rPr>
          <w:rFonts w:asciiTheme="minorHAnsi" w:eastAsia="Arial" w:hAnsiTheme="minorHAnsi" w:cs="Arial"/>
          <w:color w:val="000000"/>
        </w:rPr>
        <w:t xml:space="preserve"> kann.</w:t>
      </w:r>
    </w:p>
    <w:p w:rsidR="005833A9" w:rsidRDefault="005833A9" w:rsidP="006E59A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Weitere zentrale Ursachen für Arbeitsintensivierung:</w:t>
      </w:r>
    </w:p>
    <w:p w:rsidR="005833A9" w:rsidRDefault="005833A9" w:rsidP="005833A9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Unzureichende Personalbemessung: über die attraktivere Gestaltung von Beschäftigungen könnte mehr Personal gewonnen werden. Als Beispiel ist die „Konzentrierte Aktion Pflege“ zu nennen (BMG 2019)</w:t>
      </w:r>
    </w:p>
    <w:p w:rsidR="005833A9" w:rsidRDefault="005833A9" w:rsidP="005833A9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833A9">
        <w:rPr>
          <w:rFonts w:asciiTheme="minorHAnsi" w:eastAsia="Arial" w:hAnsiTheme="minorHAnsi" w:cs="Arial"/>
          <w:color w:val="000000"/>
        </w:rPr>
        <w:t>Führungsmängel</w:t>
      </w:r>
      <w:r>
        <w:rPr>
          <w:rFonts w:asciiTheme="minorHAnsi" w:eastAsia="Arial" w:hAnsiTheme="minorHAnsi" w:cs="Arial"/>
          <w:color w:val="000000"/>
        </w:rPr>
        <w:t xml:space="preserve">: Führungskräfte </w:t>
      </w:r>
      <w:r w:rsidR="00300D37">
        <w:rPr>
          <w:rFonts w:asciiTheme="minorHAnsi" w:eastAsia="Arial" w:hAnsiTheme="minorHAnsi" w:cs="Arial"/>
          <w:color w:val="000000"/>
        </w:rPr>
        <w:t>haben eine zentrale Rolle hinsichtlich der Gestaltung einer angemessenen Arbeits</w:t>
      </w:r>
      <w:r w:rsidR="002F1CC9">
        <w:rPr>
          <w:rFonts w:asciiTheme="minorHAnsi" w:eastAsia="Arial" w:hAnsiTheme="minorHAnsi" w:cs="Arial"/>
          <w:color w:val="000000"/>
        </w:rPr>
        <w:t>intensität, eine gute Führung ist zentral für die psychische Gesundheit von Beschäftigten.</w:t>
      </w:r>
    </w:p>
    <w:p w:rsidR="00463C12" w:rsidRDefault="00463C12" w:rsidP="00463C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lastRenderedPageBreak/>
        <w:t xml:space="preserve">Die </w:t>
      </w:r>
      <w:r w:rsidRPr="00463C12">
        <w:rPr>
          <w:rFonts w:asciiTheme="minorHAnsi" w:eastAsia="Arial" w:hAnsiTheme="minorHAnsi" w:cs="Arial"/>
          <w:b/>
          <w:color w:val="000000"/>
        </w:rPr>
        <w:t xml:space="preserve">Belastung von Beschäftigten durch Arbeitsdruck </w:t>
      </w:r>
      <w:r w:rsidR="00343392">
        <w:rPr>
          <w:rFonts w:asciiTheme="minorHAnsi" w:eastAsia="Arial" w:hAnsiTheme="minorHAnsi" w:cs="Arial"/>
          <w:b/>
          <w:color w:val="000000"/>
        </w:rPr>
        <w:t>wird als</w:t>
      </w:r>
      <w:r>
        <w:rPr>
          <w:rFonts w:asciiTheme="minorHAnsi" w:eastAsia="Arial" w:hAnsiTheme="minorHAnsi" w:cs="Arial"/>
          <w:b/>
          <w:color w:val="000000"/>
        </w:rPr>
        <w:t xml:space="preserve"> hoch bzw. </w:t>
      </w:r>
      <w:r w:rsidR="00343392">
        <w:rPr>
          <w:rFonts w:asciiTheme="minorHAnsi" w:eastAsia="Arial" w:hAnsiTheme="minorHAnsi" w:cs="Arial"/>
          <w:b/>
          <w:color w:val="000000"/>
        </w:rPr>
        <w:t>ansteigend eingeschätzt</w:t>
      </w:r>
      <w:r>
        <w:rPr>
          <w:rFonts w:asciiTheme="minorHAnsi" w:eastAsia="Arial" w:hAnsiTheme="minorHAnsi" w:cs="Arial"/>
          <w:b/>
          <w:color w:val="000000"/>
        </w:rPr>
        <w:t xml:space="preserve">, </w:t>
      </w:r>
      <w:r w:rsidRPr="00463C12">
        <w:rPr>
          <w:rFonts w:asciiTheme="minorHAnsi" w:eastAsia="Arial" w:hAnsiTheme="minorHAnsi" w:cs="Arial"/>
          <w:color w:val="000000"/>
        </w:rPr>
        <w:t xml:space="preserve">dass ergeben verschiedene Betriebsräte- und Arbeitgeberbefragungen (s. Frage </w:t>
      </w:r>
      <w:r>
        <w:rPr>
          <w:rFonts w:asciiTheme="minorHAnsi" w:eastAsia="Arial" w:hAnsiTheme="minorHAnsi" w:cs="Arial"/>
          <w:color w:val="000000"/>
        </w:rPr>
        <w:t xml:space="preserve">11, </w:t>
      </w:r>
      <w:r w:rsidRPr="00463C12">
        <w:rPr>
          <w:rFonts w:asciiTheme="minorHAnsi" w:eastAsia="Arial" w:hAnsiTheme="minorHAnsi" w:cs="Arial"/>
          <w:color w:val="000000"/>
        </w:rPr>
        <w:t>11 c):</w:t>
      </w:r>
    </w:p>
    <w:p w:rsidR="00463C12" w:rsidRDefault="00463C12" w:rsidP="00463C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Zunahme der Arbei</w:t>
      </w:r>
      <w:r w:rsidRPr="00463C12">
        <w:rPr>
          <w:rFonts w:asciiTheme="minorHAnsi" w:eastAsia="Arial" w:hAnsiTheme="minorHAnsi" w:cs="Arial"/>
          <w:color w:val="000000"/>
        </w:rPr>
        <w:t>t</w:t>
      </w:r>
      <w:r>
        <w:rPr>
          <w:rFonts w:asciiTheme="minorHAnsi" w:eastAsia="Arial" w:hAnsiTheme="minorHAnsi" w:cs="Arial"/>
          <w:color w:val="000000"/>
        </w:rPr>
        <w:t>s</w:t>
      </w:r>
      <w:r w:rsidRPr="00463C12">
        <w:rPr>
          <w:rFonts w:asciiTheme="minorHAnsi" w:eastAsia="Arial" w:hAnsiTheme="minorHAnsi" w:cs="Arial"/>
          <w:color w:val="000000"/>
        </w:rPr>
        <w:t>menge (81 %), gesteigert</w:t>
      </w:r>
      <w:r>
        <w:rPr>
          <w:rFonts w:asciiTheme="minorHAnsi" w:eastAsia="Arial" w:hAnsiTheme="minorHAnsi" w:cs="Arial"/>
          <w:color w:val="000000"/>
        </w:rPr>
        <w:t>e</w:t>
      </w:r>
      <w:r w:rsidRPr="00463C12">
        <w:rPr>
          <w:rFonts w:asciiTheme="minorHAnsi" w:eastAsia="Arial" w:hAnsiTheme="minorHAnsi" w:cs="Arial"/>
          <w:color w:val="000000"/>
        </w:rPr>
        <w:t xml:space="preserve"> Leistungserwartung </w:t>
      </w:r>
      <w:r>
        <w:rPr>
          <w:rFonts w:asciiTheme="minorHAnsi" w:eastAsia="Arial" w:hAnsiTheme="minorHAnsi" w:cs="Arial"/>
          <w:color w:val="000000"/>
        </w:rPr>
        <w:t>(76 %), zunehmendes Multitasking (74 %); WSI-Betriebsrätebefragung 2018</w:t>
      </w:r>
    </w:p>
    <w:p w:rsidR="00463C12" w:rsidRDefault="00343392" w:rsidP="00463C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Hohe oder sehr hohe Belastung der Beschäftigten durch Zeitdruck und Stress (74 %); Arbeitnehmerkammer Saarland-Betriebsbarometer 2017</w:t>
      </w:r>
    </w:p>
    <w:p w:rsidR="00343392" w:rsidRDefault="00343392" w:rsidP="00463C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Verschlechterung der Arbeitsbedingungen hinsichtlich Arbeitsverdichtung/Arbeitsbelastung (76 %); Betriebsrätebefragung Arbeitnehmerkammer Bremen</w:t>
      </w:r>
    </w:p>
    <w:p w:rsidR="00343392" w:rsidRPr="00463C12" w:rsidRDefault="00343392" w:rsidP="00463C12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Aufgaben werden durch digitale IKT vielfältiger (40 %), Zunahme oder starker Zunahme von Aufgaben (40 %), Zunahme von Multitasking (36 %), IAB-Betriebspanel für NRW</w:t>
      </w:r>
    </w:p>
    <w:p w:rsidR="00463C12" w:rsidRPr="00561A11" w:rsidRDefault="00561A11" w:rsidP="00463C12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561A11">
        <w:rPr>
          <w:rFonts w:asciiTheme="minorHAnsi" w:eastAsia="Arial" w:hAnsiTheme="minorHAnsi" w:cs="Arial"/>
          <w:color w:val="000000"/>
        </w:rPr>
        <w:t>Es b</w:t>
      </w:r>
      <w:r w:rsidR="00463C12" w:rsidRPr="00561A11">
        <w:rPr>
          <w:rFonts w:asciiTheme="minorHAnsi" w:eastAsia="Arial" w:hAnsiTheme="minorHAnsi" w:cs="Arial"/>
          <w:color w:val="000000"/>
        </w:rPr>
        <w:t xml:space="preserve">edarf nach Kenntnis der </w:t>
      </w:r>
      <w:r w:rsidRPr="00561A11">
        <w:rPr>
          <w:rFonts w:asciiTheme="minorHAnsi" w:eastAsia="Arial" w:hAnsiTheme="minorHAnsi" w:cs="Arial"/>
          <w:color w:val="000000"/>
        </w:rPr>
        <w:t>Bundesregierung</w:t>
      </w:r>
      <w:r w:rsidR="00463C12" w:rsidRPr="00561A11">
        <w:rPr>
          <w:rFonts w:asciiTheme="minorHAnsi" w:eastAsia="Arial" w:hAnsiTheme="minorHAnsi" w:cs="Arial"/>
          <w:color w:val="000000"/>
        </w:rPr>
        <w:t xml:space="preserve"> einer starken betrieblichen Mitbestimmung, damit die Bewältigung des digitalen Strukturwandels und die </w:t>
      </w:r>
      <w:r w:rsidRPr="00561A11">
        <w:rPr>
          <w:rFonts w:asciiTheme="minorHAnsi" w:eastAsia="Arial" w:hAnsiTheme="minorHAnsi" w:cs="Arial"/>
          <w:color w:val="000000"/>
        </w:rPr>
        <w:t>Gestaltung</w:t>
      </w:r>
      <w:r w:rsidR="00463C12" w:rsidRPr="00561A11">
        <w:rPr>
          <w:rFonts w:asciiTheme="minorHAnsi" w:eastAsia="Arial" w:hAnsiTheme="minorHAnsi" w:cs="Arial"/>
          <w:color w:val="000000"/>
        </w:rPr>
        <w:t xml:space="preserve"> von Arbeitsplätz</w:t>
      </w:r>
      <w:r w:rsidRPr="00561A11">
        <w:rPr>
          <w:rFonts w:asciiTheme="minorHAnsi" w:eastAsia="Arial" w:hAnsiTheme="minorHAnsi" w:cs="Arial"/>
          <w:color w:val="000000"/>
        </w:rPr>
        <w:t>en mit einer angemessenen Arbei</w:t>
      </w:r>
      <w:r w:rsidR="00463C12" w:rsidRPr="00561A11">
        <w:rPr>
          <w:rFonts w:asciiTheme="minorHAnsi" w:eastAsia="Arial" w:hAnsiTheme="minorHAnsi" w:cs="Arial"/>
          <w:color w:val="000000"/>
        </w:rPr>
        <w:t>t</w:t>
      </w:r>
      <w:r w:rsidRPr="00561A11">
        <w:rPr>
          <w:rFonts w:asciiTheme="minorHAnsi" w:eastAsia="Arial" w:hAnsiTheme="minorHAnsi" w:cs="Arial"/>
          <w:color w:val="000000"/>
        </w:rPr>
        <w:t>s</w:t>
      </w:r>
      <w:r w:rsidR="00463C12" w:rsidRPr="00561A11">
        <w:rPr>
          <w:rFonts w:asciiTheme="minorHAnsi" w:eastAsia="Arial" w:hAnsiTheme="minorHAnsi" w:cs="Arial"/>
          <w:color w:val="000000"/>
        </w:rPr>
        <w:t xml:space="preserve">intensität einhergeht (s. Frage 11d): </w:t>
      </w:r>
    </w:p>
    <w:p w:rsidR="00463C12" w:rsidRDefault="00561A11" w:rsidP="00846839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Bundesregierung plant Maßnahmen, um die Gründung von Betriebsräten zu fördern</w:t>
      </w:r>
    </w:p>
    <w:p w:rsidR="00561A11" w:rsidRDefault="00561A11" w:rsidP="00846839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Der Koalitionsvertrag sieht vor, das vereinfachte Wahlverfahren für Betriebsräte verpflichtend zu machen</w:t>
      </w:r>
    </w:p>
    <w:p w:rsidR="00561A11" w:rsidRDefault="00561A11" w:rsidP="00561A11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46 % der Befragten der Stressstudie 2016 der Technikerkrankenkasse fühlen sich durch Schule, Studium und Beruf belastet (s. Frage 12).</w:t>
      </w:r>
    </w:p>
    <w:p w:rsidR="00561A11" w:rsidRDefault="00561A11" w:rsidP="00561A11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Eine </w:t>
      </w:r>
      <w:r w:rsidRPr="00864B55">
        <w:rPr>
          <w:rFonts w:asciiTheme="minorHAnsi" w:eastAsia="Arial" w:hAnsiTheme="minorHAnsi" w:cs="Arial"/>
          <w:b/>
          <w:color w:val="000000"/>
        </w:rPr>
        <w:t>hohe Arbeitsintensität</w:t>
      </w:r>
      <w:r>
        <w:rPr>
          <w:rFonts w:asciiTheme="minorHAnsi" w:eastAsia="Arial" w:hAnsiTheme="minorHAnsi" w:cs="Arial"/>
          <w:color w:val="000000"/>
        </w:rPr>
        <w:t xml:space="preserve"> kann nach Kenntnis der Bundesregierung </w:t>
      </w:r>
      <w:r w:rsidRPr="00864B55">
        <w:rPr>
          <w:rFonts w:asciiTheme="minorHAnsi" w:eastAsia="Arial" w:hAnsiTheme="minorHAnsi" w:cs="Arial"/>
          <w:b/>
          <w:color w:val="000000"/>
        </w:rPr>
        <w:t>eine gesundheitsgefährdende Belastung</w:t>
      </w:r>
      <w:r>
        <w:rPr>
          <w:rFonts w:asciiTheme="minorHAnsi" w:eastAsia="Arial" w:hAnsiTheme="minorHAnsi" w:cs="Arial"/>
          <w:color w:val="000000"/>
        </w:rPr>
        <w:t xml:space="preserve"> für Beschäftigte darstellen</w:t>
      </w:r>
      <w:r w:rsidR="00864B55">
        <w:rPr>
          <w:rFonts w:asciiTheme="minorHAnsi" w:eastAsia="Arial" w:hAnsiTheme="minorHAnsi" w:cs="Arial"/>
          <w:color w:val="000000"/>
        </w:rPr>
        <w:t>; BIBB/BAuA-Erwerbstätigenbefragung 2018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864B55">
        <w:rPr>
          <w:rFonts w:asciiTheme="minorHAnsi" w:eastAsia="Arial" w:hAnsiTheme="minorHAnsi" w:cs="Arial"/>
          <w:color w:val="000000"/>
        </w:rPr>
        <w:t>(s. Frage 13).</w:t>
      </w:r>
    </w:p>
    <w:p w:rsidR="00864B55" w:rsidRDefault="00864B55" w:rsidP="00864B5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Je mehr Arbeitsbedingungen im Zusammenhang mit hoher Arbeitsintensität auftreten, umso häufiger sind Beschäftigte körperlich und emotional erschöpft </w:t>
      </w:r>
    </w:p>
    <w:p w:rsidR="00864B55" w:rsidRDefault="00864B55" w:rsidP="00864B5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Eine angemessene Arbeitsintensität, die von Beschäftigten nicht als Stressor wahrgenommen wird, ist ein hoch relevantes Thema für den Arbeits- und Gesundheitsschutz in Deutschland </w:t>
      </w:r>
    </w:p>
    <w:p w:rsidR="00864B55" w:rsidRDefault="00864B55" w:rsidP="00864B5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Es gilt den Arbeitsschutz an die sich wandelnde Arbeitswelt anzupassen</w:t>
      </w:r>
    </w:p>
    <w:p w:rsidR="00864B55" w:rsidRDefault="00864B55" w:rsidP="00864B5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Obwohl seit dem Ende des Jahres 2013 das Arbeitsschutzgesetz explizit die Berücksichtigung der psychischen Belastung in der Gefährdungsbeurteilung fordert, wird der Faktor „Arbeitsintensität“ häufig bei der Gefährdungsbeurteilung nicht betrachtet </w:t>
      </w:r>
    </w:p>
    <w:p w:rsidR="00864B55" w:rsidRDefault="00864B55" w:rsidP="00864B55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Die Pflicht zur Erfassung der Arbeitszeit ermöglicht es, Belastungen durch eine hohe Arbeitsintensität zu dokumentieren und Abhilfe zu schaffen. </w:t>
      </w:r>
    </w:p>
    <w:p w:rsidR="00D17C06" w:rsidRDefault="00D17C06" w:rsidP="00D17C06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Zum direkten </w:t>
      </w:r>
      <w:r w:rsidRPr="00D17C06">
        <w:rPr>
          <w:rFonts w:asciiTheme="minorHAnsi" w:eastAsia="Arial" w:hAnsiTheme="minorHAnsi" w:cs="Arial"/>
          <w:b/>
          <w:color w:val="000000"/>
        </w:rPr>
        <w:t>Zusammenhang zwischen Arbeitsinte</w:t>
      </w:r>
      <w:r>
        <w:rPr>
          <w:rFonts w:asciiTheme="minorHAnsi" w:eastAsia="Arial" w:hAnsiTheme="minorHAnsi" w:cs="Arial"/>
          <w:b/>
          <w:color w:val="000000"/>
        </w:rPr>
        <w:t>ns</w:t>
      </w:r>
      <w:r w:rsidRPr="00D17C06">
        <w:rPr>
          <w:rFonts w:asciiTheme="minorHAnsi" w:eastAsia="Arial" w:hAnsiTheme="minorHAnsi" w:cs="Arial"/>
          <w:b/>
          <w:color w:val="000000"/>
        </w:rPr>
        <w:t>ivierung als Belastungsfaktor bei der Arbeit und dem Anstieg der Krankentage auf Grund von Psychischen und Verhaltensstörungen</w:t>
      </w:r>
      <w:r>
        <w:rPr>
          <w:rFonts w:asciiTheme="minorHAnsi" w:eastAsia="Arial" w:hAnsiTheme="minorHAnsi" w:cs="Arial"/>
          <w:color w:val="000000"/>
        </w:rPr>
        <w:t xml:space="preserve"> in den letzten Jahren liegen </w:t>
      </w:r>
      <w:r w:rsidRPr="00D17C06">
        <w:rPr>
          <w:rFonts w:asciiTheme="minorHAnsi" w:eastAsia="Arial" w:hAnsiTheme="minorHAnsi" w:cs="Arial"/>
          <w:b/>
          <w:color w:val="000000"/>
        </w:rPr>
        <w:t>keine Daten</w:t>
      </w:r>
      <w:r>
        <w:rPr>
          <w:rFonts w:asciiTheme="minorHAnsi" w:eastAsia="Arial" w:hAnsiTheme="minorHAnsi" w:cs="Arial"/>
          <w:color w:val="000000"/>
        </w:rPr>
        <w:t xml:space="preserve"> vor (s. Frage 14):</w:t>
      </w:r>
    </w:p>
    <w:p w:rsidR="00D17C06" w:rsidRDefault="00D17C06" w:rsidP="00D17C0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Hohe Arbeitsintensität (hohe Arbeitsmenge/Geschwindigkeit) kann mit Ermüdung/Erschöpfung oder Depression/Angst zusammenhängen</w:t>
      </w:r>
    </w:p>
    <w:p w:rsidR="00D17C06" w:rsidRDefault="00D17C06" w:rsidP="00D17C06">
      <w:pPr>
        <w:pStyle w:val="Listenabsatz"/>
        <w:numPr>
          <w:ilvl w:val="1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Arbeitsintensität ist ein Risikofaktor (neben anderen) für die Entstehung psychischer und Verhaltensstörungen </w:t>
      </w:r>
    </w:p>
    <w:p w:rsidR="00A87C6F" w:rsidRPr="006A13FB" w:rsidRDefault="00A87C6F" w:rsidP="00A87C6F">
      <w:pPr>
        <w:pStyle w:val="Listenabsatz"/>
        <w:spacing w:after="0" w:line="240" w:lineRule="auto"/>
        <w:ind w:left="1440"/>
        <w:jc w:val="both"/>
        <w:rPr>
          <w:rFonts w:asciiTheme="minorHAnsi" w:eastAsia="Arial" w:hAnsiTheme="minorHAnsi" w:cs="Arial"/>
          <w:color w:val="000000"/>
        </w:rPr>
      </w:pPr>
    </w:p>
    <w:p w:rsidR="00537B12" w:rsidRPr="003C2B96" w:rsidRDefault="00537B12" w:rsidP="00537B12">
      <w:pPr>
        <w:pStyle w:val="Listenabsatz"/>
        <w:spacing w:after="0" w:line="240" w:lineRule="auto"/>
        <w:ind w:left="2160"/>
        <w:jc w:val="both"/>
        <w:rPr>
          <w:rFonts w:asciiTheme="minorHAnsi" w:eastAsia="Arial" w:hAnsiTheme="minorHAnsi" w:cs="Arial"/>
          <w:color w:val="000000"/>
        </w:rPr>
      </w:pPr>
    </w:p>
    <w:sectPr w:rsidR="00537B12" w:rsidRPr="003C2B96" w:rsidSect="0064747A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0B" w:rsidRDefault="008E760B" w:rsidP="003D29BC">
      <w:pPr>
        <w:spacing w:after="0" w:line="240" w:lineRule="auto"/>
      </w:pPr>
      <w:r>
        <w:separator/>
      </w:r>
    </w:p>
  </w:endnote>
  <w:endnote w:type="continuationSeparator" w:id="0">
    <w:p w:rsidR="008E760B" w:rsidRDefault="008E760B" w:rsidP="003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928896"/>
      <w:docPartObj>
        <w:docPartGallery w:val="Page Numbers (Bottom of Page)"/>
        <w:docPartUnique/>
      </w:docPartObj>
    </w:sdtPr>
    <w:sdtEndPr/>
    <w:sdtContent>
      <w:p w:rsidR="007A3A29" w:rsidRDefault="007A3A2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88">
          <w:rPr>
            <w:noProof/>
          </w:rPr>
          <w:t>2</w:t>
        </w:r>
        <w:r>
          <w:fldChar w:fldCharType="end"/>
        </w:r>
      </w:p>
    </w:sdtContent>
  </w:sdt>
  <w:p w:rsidR="007A3A29" w:rsidRDefault="007A3A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0B" w:rsidRDefault="008E760B" w:rsidP="003D29BC">
      <w:pPr>
        <w:spacing w:after="0" w:line="240" w:lineRule="auto"/>
      </w:pPr>
      <w:r>
        <w:separator/>
      </w:r>
    </w:p>
  </w:footnote>
  <w:footnote w:type="continuationSeparator" w:id="0">
    <w:p w:rsidR="008E760B" w:rsidRDefault="008E760B" w:rsidP="003D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29" w:rsidRPr="006D0E89" w:rsidRDefault="007A3A29" w:rsidP="006D0E89">
    <w:pPr>
      <w:pStyle w:val="Kopfzeile"/>
      <w:jc w:val="right"/>
      <w:rPr>
        <w:color w:val="808080" w:themeColor="background1" w:themeShade="80"/>
      </w:rPr>
    </w:pPr>
    <w:r w:rsidRPr="00B74F50">
      <w:rPr>
        <w:color w:val="808080" w:themeColor="background1" w:themeShade="80"/>
      </w:rPr>
      <w:t>MdB-Büro J</w:t>
    </w:r>
    <w:r>
      <w:rPr>
        <w:color w:val="808080" w:themeColor="background1" w:themeShade="80"/>
      </w:rPr>
      <w:t xml:space="preserve">utta Krellmann (Hannes Strobel, </w:t>
    </w:r>
    <w:r w:rsidR="00FB1FCE">
      <w:rPr>
        <w:color w:val="808080" w:themeColor="background1" w:themeShade="80"/>
      </w:rPr>
      <w:t xml:space="preserve">Bülent Kilavuz </w:t>
    </w:r>
    <w:r w:rsidR="0044735D">
      <w:rPr>
        <w:color w:val="808080" w:themeColor="background1" w:themeShade="80"/>
      </w:rPr>
      <w:t>26</w:t>
    </w:r>
    <w:r>
      <w:rPr>
        <w:color w:val="808080" w:themeColor="background1" w:themeShade="80"/>
      </w:rPr>
      <w:t>.09.19)</w:t>
    </w:r>
    <w:r w:rsidRPr="00B74F50">
      <w:rPr>
        <w:color w:val="808080" w:themeColor="background1" w:themeShade="80"/>
      </w:rPr>
      <w:tab/>
    </w:r>
    <w:r w:rsidRPr="00B74F50">
      <w:rPr>
        <w:noProof/>
        <w:color w:val="808080" w:themeColor="background1" w:themeShade="80"/>
        <w:lang w:eastAsia="de-DE"/>
      </w:rPr>
      <w:drawing>
        <wp:inline distT="0" distB="0" distL="0" distR="0" wp14:anchorId="661C9E25" wp14:editId="72EBD77E">
          <wp:extent cx="695325" cy="260603"/>
          <wp:effectExtent l="0" t="0" r="0" b="6350"/>
          <wp:docPr id="2" name="Grafik 2" descr="\\PARLAMENT\Benutzer\krellmajuma02\_unverschluesselt\Benutzerprofil\Desktop\LOGO LINKSFRAK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RLAMENT\Benutzer\krellmajuma02\_unverschluesselt\Benutzerprofil\Desktop\LOGO LINKSFRAK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44" cy="26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451"/>
    <w:multiLevelType w:val="hybridMultilevel"/>
    <w:tmpl w:val="E430B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AD9"/>
    <w:multiLevelType w:val="hybridMultilevel"/>
    <w:tmpl w:val="7090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E2"/>
    <w:multiLevelType w:val="hybridMultilevel"/>
    <w:tmpl w:val="A1604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65AF"/>
    <w:multiLevelType w:val="hybridMultilevel"/>
    <w:tmpl w:val="7DE2CEE6"/>
    <w:lvl w:ilvl="0" w:tplc="642C6A3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A7D"/>
    <w:multiLevelType w:val="hybridMultilevel"/>
    <w:tmpl w:val="E4E6E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9D0"/>
    <w:multiLevelType w:val="hybridMultilevel"/>
    <w:tmpl w:val="CB808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90F"/>
    <w:multiLevelType w:val="hybridMultilevel"/>
    <w:tmpl w:val="C724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137D"/>
    <w:multiLevelType w:val="hybridMultilevel"/>
    <w:tmpl w:val="9074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384F"/>
    <w:multiLevelType w:val="hybridMultilevel"/>
    <w:tmpl w:val="F3884F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73A9"/>
    <w:multiLevelType w:val="hybridMultilevel"/>
    <w:tmpl w:val="1270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0856"/>
    <w:multiLevelType w:val="hybridMultilevel"/>
    <w:tmpl w:val="DC0C4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0A25"/>
    <w:multiLevelType w:val="hybridMultilevel"/>
    <w:tmpl w:val="2FD43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65C5"/>
    <w:multiLevelType w:val="hybridMultilevel"/>
    <w:tmpl w:val="30DCDBB2"/>
    <w:lvl w:ilvl="0" w:tplc="49AA6F2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193"/>
    <w:multiLevelType w:val="hybridMultilevel"/>
    <w:tmpl w:val="4396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5767"/>
    <w:multiLevelType w:val="hybridMultilevel"/>
    <w:tmpl w:val="A2BCAC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27611"/>
    <w:multiLevelType w:val="hybridMultilevel"/>
    <w:tmpl w:val="52E0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4703"/>
    <w:multiLevelType w:val="hybridMultilevel"/>
    <w:tmpl w:val="E63662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5FFB"/>
    <w:multiLevelType w:val="hybridMultilevel"/>
    <w:tmpl w:val="8D429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078BB"/>
    <w:multiLevelType w:val="hybridMultilevel"/>
    <w:tmpl w:val="E0EC5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8360F"/>
    <w:multiLevelType w:val="hybridMultilevel"/>
    <w:tmpl w:val="48A2D21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24393F"/>
    <w:multiLevelType w:val="hybridMultilevel"/>
    <w:tmpl w:val="CEA2C6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76757"/>
    <w:multiLevelType w:val="hybridMultilevel"/>
    <w:tmpl w:val="109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F5EF4"/>
    <w:multiLevelType w:val="hybridMultilevel"/>
    <w:tmpl w:val="2690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8B079B"/>
    <w:multiLevelType w:val="hybridMultilevel"/>
    <w:tmpl w:val="C838A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1EA0"/>
    <w:multiLevelType w:val="hybridMultilevel"/>
    <w:tmpl w:val="2CB6B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487C"/>
    <w:multiLevelType w:val="hybridMultilevel"/>
    <w:tmpl w:val="957EA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1091"/>
    <w:multiLevelType w:val="hybridMultilevel"/>
    <w:tmpl w:val="81F4F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5BFB"/>
    <w:multiLevelType w:val="hybridMultilevel"/>
    <w:tmpl w:val="117414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B6D00"/>
    <w:multiLevelType w:val="hybridMultilevel"/>
    <w:tmpl w:val="E020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0B41"/>
    <w:multiLevelType w:val="hybridMultilevel"/>
    <w:tmpl w:val="BD1C66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D5C"/>
    <w:multiLevelType w:val="hybridMultilevel"/>
    <w:tmpl w:val="4FBEC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52314"/>
    <w:multiLevelType w:val="hybridMultilevel"/>
    <w:tmpl w:val="FDB6DD0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4A4D2C"/>
    <w:multiLevelType w:val="hybridMultilevel"/>
    <w:tmpl w:val="9A2E68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9D2E15"/>
    <w:multiLevelType w:val="hybridMultilevel"/>
    <w:tmpl w:val="42F63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616AE"/>
    <w:multiLevelType w:val="hybridMultilevel"/>
    <w:tmpl w:val="A57C3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0746"/>
    <w:multiLevelType w:val="hybridMultilevel"/>
    <w:tmpl w:val="53461E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5B73311"/>
    <w:multiLevelType w:val="hybridMultilevel"/>
    <w:tmpl w:val="B448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8548B"/>
    <w:multiLevelType w:val="hybridMultilevel"/>
    <w:tmpl w:val="37AC39E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231A4C"/>
    <w:multiLevelType w:val="hybridMultilevel"/>
    <w:tmpl w:val="F7EE2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65BAB"/>
    <w:multiLevelType w:val="hybridMultilevel"/>
    <w:tmpl w:val="ED1A86B0"/>
    <w:lvl w:ilvl="0" w:tplc="642C6A3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7551B"/>
    <w:multiLevelType w:val="hybridMultilevel"/>
    <w:tmpl w:val="4E1CF5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467E4"/>
    <w:multiLevelType w:val="hybridMultilevel"/>
    <w:tmpl w:val="DE18CBFC"/>
    <w:lvl w:ilvl="0" w:tplc="CAC22BB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F3FA7"/>
    <w:multiLevelType w:val="hybridMultilevel"/>
    <w:tmpl w:val="3E8C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33"/>
  </w:num>
  <w:num w:numId="5">
    <w:abstractNumId w:val="23"/>
  </w:num>
  <w:num w:numId="6">
    <w:abstractNumId w:val="0"/>
  </w:num>
  <w:num w:numId="7">
    <w:abstractNumId w:val="7"/>
  </w:num>
  <w:num w:numId="8">
    <w:abstractNumId w:val="25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20"/>
  </w:num>
  <w:num w:numId="14">
    <w:abstractNumId w:val="5"/>
  </w:num>
  <w:num w:numId="15">
    <w:abstractNumId w:val="32"/>
  </w:num>
  <w:num w:numId="16">
    <w:abstractNumId w:val="40"/>
  </w:num>
  <w:num w:numId="17">
    <w:abstractNumId w:val="21"/>
  </w:num>
  <w:num w:numId="18">
    <w:abstractNumId w:val="15"/>
  </w:num>
  <w:num w:numId="19">
    <w:abstractNumId w:val="17"/>
  </w:num>
  <w:num w:numId="20">
    <w:abstractNumId w:val="14"/>
  </w:num>
  <w:num w:numId="21">
    <w:abstractNumId w:val="28"/>
  </w:num>
  <w:num w:numId="22">
    <w:abstractNumId w:val="26"/>
  </w:num>
  <w:num w:numId="23">
    <w:abstractNumId w:val="38"/>
  </w:num>
  <w:num w:numId="24">
    <w:abstractNumId w:val="42"/>
  </w:num>
  <w:num w:numId="25">
    <w:abstractNumId w:val="18"/>
  </w:num>
  <w:num w:numId="26">
    <w:abstractNumId w:val="19"/>
  </w:num>
  <w:num w:numId="27">
    <w:abstractNumId w:val="9"/>
  </w:num>
  <w:num w:numId="28">
    <w:abstractNumId w:val="8"/>
  </w:num>
  <w:num w:numId="29">
    <w:abstractNumId w:val="4"/>
  </w:num>
  <w:num w:numId="30">
    <w:abstractNumId w:val="16"/>
  </w:num>
  <w:num w:numId="31">
    <w:abstractNumId w:val="29"/>
  </w:num>
  <w:num w:numId="32">
    <w:abstractNumId w:val="1"/>
  </w:num>
  <w:num w:numId="33">
    <w:abstractNumId w:val="27"/>
  </w:num>
  <w:num w:numId="34">
    <w:abstractNumId w:val="3"/>
  </w:num>
  <w:num w:numId="35">
    <w:abstractNumId w:val="39"/>
  </w:num>
  <w:num w:numId="36">
    <w:abstractNumId w:val="10"/>
  </w:num>
  <w:num w:numId="37">
    <w:abstractNumId w:val="41"/>
  </w:num>
  <w:num w:numId="38">
    <w:abstractNumId w:val="12"/>
  </w:num>
  <w:num w:numId="39">
    <w:abstractNumId w:val="22"/>
  </w:num>
  <w:num w:numId="40">
    <w:abstractNumId w:val="37"/>
  </w:num>
  <w:num w:numId="41">
    <w:abstractNumId w:val="31"/>
  </w:num>
  <w:num w:numId="42">
    <w:abstractNumId w:val="3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0"/>
    <w:rsid w:val="0000678E"/>
    <w:rsid w:val="0001284F"/>
    <w:rsid w:val="00013FB5"/>
    <w:rsid w:val="00015149"/>
    <w:rsid w:val="00015717"/>
    <w:rsid w:val="00016639"/>
    <w:rsid w:val="0001683E"/>
    <w:rsid w:val="00020AF6"/>
    <w:rsid w:val="00030433"/>
    <w:rsid w:val="00032FC2"/>
    <w:rsid w:val="00033E40"/>
    <w:rsid w:val="00034E07"/>
    <w:rsid w:val="0003639F"/>
    <w:rsid w:val="00037FF2"/>
    <w:rsid w:val="00040D82"/>
    <w:rsid w:val="000422B1"/>
    <w:rsid w:val="00043CAC"/>
    <w:rsid w:val="00047488"/>
    <w:rsid w:val="00050E05"/>
    <w:rsid w:val="0005135E"/>
    <w:rsid w:val="00051756"/>
    <w:rsid w:val="00055365"/>
    <w:rsid w:val="000614AB"/>
    <w:rsid w:val="00063C5E"/>
    <w:rsid w:val="00065735"/>
    <w:rsid w:val="00067DEE"/>
    <w:rsid w:val="00074CFE"/>
    <w:rsid w:val="00076F2E"/>
    <w:rsid w:val="00077821"/>
    <w:rsid w:val="00081F43"/>
    <w:rsid w:val="000832A8"/>
    <w:rsid w:val="00083E66"/>
    <w:rsid w:val="000911E1"/>
    <w:rsid w:val="000A00A0"/>
    <w:rsid w:val="000A0822"/>
    <w:rsid w:val="000A4223"/>
    <w:rsid w:val="000A4AC3"/>
    <w:rsid w:val="000A53B0"/>
    <w:rsid w:val="000A58DC"/>
    <w:rsid w:val="000A7376"/>
    <w:rsid w:val="000B017D"/>
    <w:rsid w:val="000B17A9"/>
    <w:rsid w:val="000B307B"/>
    <w:rsid w:val="000B5520"/>
    <w:rsid w:val="000B7125"/>
    <w:rsid w:val="000C0876"/>
    <w:rsid w:val="000D0C66"/>
    <w:rsid w:val="000D211B"/>
    <w:rsid w:val="000D5A8D"/>
    <w:rsid w:val="000D7433"/>
    <w:rsid w:val="000E1D7D"/>
    <w:rsid w:val="000E40AC"/>
    <w:rsid w:val="000E426C"/>
    <w:rsid w:val="000E6972"/>
    <w:rsid w:val="000E6F7B"/>
    <w:rsid w:val="000F14F9"/>
    <w:rsid w:val="000F47BC"/>
    <w:rsid w:val="000F51A7"/>
    <w:rsid w:val="000F60EE"/>
    <w:rsid w:val="001008BC"/>
    <w:rsid w:val="001008FC"/>
    <w:rsid w:val="00100B5C"/>
    <w:rsid w:val="0011122A"/>
    <w:rsid w:val="00113769"/>
    <w:rsid w:val="00116E45"/>
    <w:rsid w:val="001177E2"/>
    <w:rsid w:val="00117EF5"/>
    <w:rsid w:val="00125EF0"/>
    <w:rsid w:val="00127983"/>
    <w:rsid w:val="00134F87"/>
    <w:rsid w:val="00137549"/>
    <w:rsid w:val="00141538"/>
    <w:rsid w:val="00142445"/>
    <w:rsid w:val="001429D5"/>
    <w:rsid w:val="001456D6"/>
    <w:rsid w:val="001462DE"/>
    <w:rsid w:val="001463A7"/>
    <w:rsid w:val="00152DC4"/>
    <w:rsid w:val="00153FC4"/>
    <w:rsid w:val="00160429"/>
    <w:rsid w:val="00170F30"/>
    <w:rsid w:val="001714B6"/>
    <w:rsid w:val="00175210"/>
    <w:rsid w:val="0018013E"/>
    <w:rsid w:val="001820DF"/>
    <w:rsid w:val="00182F53"/>
    <w:rsid w:val="00191D55"/>
    <w:rsid w:val="00196101"/>
    <w:rsid w:val="0019648A"/>
    <w:rsid w:val="001A4213"/>
    <w:rsid w:val="001A4639"/>
    <w:rsid w:val="001A6E96"/>
    <w:rsid w:val="001B0FAA"/>
    <w:rsid w:val="001B1DEB"/>
    <w:rsid w:val="001B2633"/>
    <w:rsid w:val="001B6FF1"/>
    <w:rsid w:val="001C02EB"/>
    <w:rsid w:val="001C0720"/>
    <w:rsid w:val="001C42BB"/>
    <w:rsid w:val="001D0976"/>
    <w:rsid w:val="001D50CD"/>
    <w:rsid w:val="001D620A"/>
    <w:rsid w:val="001D72EB"/>
    <w:rsid w:val="001D73F8"/>
    <w:rsid w:val="001E7D59"/>
    <w:rsid w:val="001F1120"/>
    <w:rsid w:val="001F2D7E"/>
    <w:rsid w:val="001F3E88"/>
    <w:rsid w:val="00205A6E"/>
    <w:rsid w:val="0021084F"/>
    <w:rsid w:val="0021086D"/>
    <w:rsid w:val="002111BF"/>
    <w:rsid w:val="00213DFD"/>
    <w:rsid w:val="0021716E"/>
    <w:rsid w:val="00222B12"/>
    <w:rsid w:val="00230695"/>
    <w:rsid w:val="00230E71"/>
    <w:rsid w:val="002322F8"/>
    <w:rsid w:val="002366A5"/>
    <w:rsid w:val="002379A6"/>
    <w:rsid w:val="00243248"/>
    <w:rsid w:val="002527C5"/>
    <w:rsid w:val="002532C6"/>
    <w:rsid w:val="00253707"/>
    <w:rsid w:val="00254085"/>
    <w:rsid w:val="00256FCE"/>
    <w:rsid w:val="00256FE1"/>
    <w:rsid w:val="00260AC2"/>
    <w:rsid w:val="0026510A"/>
    <w:rsid w:val="002675D0"/>
    <w:rsid w:val="002738EA"/>
    <w:rsid w:val="0027767C"/>
    <w:rsid w:val="002777D0"/>
    <w:rsid w:val="002778E1"/>
    <w:rsid w:val="00277D0A"/>
    <w:rsid w:val="00280B11"/>
    <w:rsid w:val="0028221F"/>
    <w:rsid w:val="00282F77"/>
    <w:rsid w:val="00285E0E"/>
    <w:rsid w:val="00286933"/>
    <w:rsid w:val="00290E68"/>
    <w:rsid w:val="002933C1"/>
    <w:rsid w:val="002974D3"/>
    <w:rsid w:val="002A0F56"/>
    <w:rsid w:val="002A3DFE"/>
    <w:rsid w:val="002A6B30"/>
    <w:rsid w:val="002A7A6F"/>
    <w:rsid w:val="002B0B73"/>
    <w:rsid w:val="002C29F5"/>
    <w:rsid w:val="002D2DDF"/>
    <w:rsid w:val="002D3BD1"/>
    <w:rsid w:val="002E11CD"/>
    <w:rsid w:val="002E5E34"/>
    <w:rsid w:val="002F0AB5"/>
    <w:rsid w:val="002F15E5"/>
    <w:rsid w:val="002F1CC9"/>
    <w:rsid w:val="002F704E"/>
    <w:rsid w:val="00300777"/>
    <w:rsid w:val="00300D37"/>
    <w:rsid w:val="003059B8"/>
    <w:rsid w:val="00306220"/>
    <w:rsid w:val="00307AA0"/>
    <w:rsid w:val="003129E2"/>
    <w:rsid w:val="003150EE"/>
    <w:rsid w:val="003160B6"/>
    <w:rsid w:val="0031706B"/>
    <w:rsid w:val="0031796C"/>
    <w:rsid w:val="003201AF"/>
    <w:rsid w:val="00320285"/>
    <w:rsid w:val="00325C54"/>
    <w:rsid w:val="00326242"/>
    <w:rsid w:val="00336201"/>
    <w:rsid w:val="003430FF"/>
    <w:rsid w:val="00343392"/>
    <w:rsid w:val="003470F4"/>
    <w:rsid w:val="00350101"/>
    <w:rsid w:val="0036034D"/>
    <w:rsid w:val="003612DB"/>
    <w:rsid w:val="003627AF"/>
    <w:rsid w:val="00362FA1"/>
    <w:rsid w:val="00364607"/>
    <w:rsid w:val="003664AE"/>
    <w:rsid w:val="003719DD"/>
    <w:rsid w:val="003725A5"/>
    <w:rsid w:val="00375C50"/>
    <w:rsid w:val="00377890"/>
    <w:rsid w:val="003851BA"/>
    <w:rsid w:val="00391606"/>
    <w:rsid w:val="003964D9"/>
    <w:rsid w:val="003A01C7"/>
    <w:rsid w:val="003B14F1"/>
    <w:rsid w:val="003B19F1"/>
    <w:rsid w:val="003B1B4E"/>
    <w:rsid w:val="003B2011"/>
    <w:rsid w:val="003B5C5D"/>
    <w:rsid w:val="003C16F3"/>
    <w:rsid w:val="003C2019"/>
    <w:rsid w:val="003C2B96"/>
    <w:rsid w:val="003C3A19"/>
    <w:rsid w:val="003C3F2C"/>
    <w:rsid w:val="003C51F7"/>
    <w:rsid w:val="003C6B86"/>
    <w:rsid w:val="003C6CE7"/>
    <w:rsid w:val="003D1F67"/>
    <w:rsid w:val="003D29BC"/>
    <w:rsid w:val="003D2AE2"/>
    <w:rsid w:val="003D7C34"/>
    <w:rsid w:val="003E20C3"/>
    <w:rsid w:val="003E4B6D"/>
    <w:rsid w:val="003E509B"/>
    <w:rsid w:val="003E5A15"/>
    <w:rsid w:val="003E67AA"/>
    <w:rsid w:val="003E6920"/>
    <w:rsid w:val="003F052C"/>
    <w:rsid w:val="003F1DB7"/>
    <w:rsid w:val="004109CA"/>
    <w:rsid w:val="00423C9B"/>
    <w:rsid w:val="004255DE"/>
    <w:rsid w:val="00425EAB"/>
    <w:rsid w:val="00430573"/>
    <w:rsid w:val="00434586"/>
    <w:rsid w:val="00434DD8"/>
    <w:rsid w:val="00444F52"/>
    <w:rsid w:val="0044735D"/>
    <w:rsid w:val="004500E6"/>
    <w:rsid w:val="00450347"/>
    <w:rsid w:val="004503A1"/>
    <w:rsid w:val="004507A1"/>
    <w:rsid w:val="00450BBB"/>
    <w:rsid w:val="00453BBF"/>
    <w:rsid w:val="00455D29"/>
    <w:rsid w:val="00457B73"/>
    <w:rsid w:val="00457BF7"/>
    <w:rsid w:val="00460B2C"/>
    <w:rsid w:val="00460D3A"/>
    <w:rsid w:val="00463C12"/>
    <w:rsid w:val="00467B7A"/>
    <w:rsid w:val="004709E1"/>
    <w:rsid w:val="00475BBD"/>
    <w:rsid w:val="00476C5E"/>
    <w:rsid w:val="00483C53"/>
    <w:rsid w:val="00485265"/>
    <w:rsid w:val="00487F11"/>
    <w:rsid w:val="00495F03"/>
    <w:rsid w:val="004977BF"/>
    <w:rsid w:val="004A1117"/>
    <w:rsid w:val="004A1987"/>
    <w:rsid w:val="004B0122"/>
    <w:rsid w:val="004B0699"/>
    <w:rsid w:val="004B2963"/>
    <w:rsid w:val="004B68D3"/>
    <w:rsid w:val="004C18D8"/>
    <w:rsid w:val="004C6AA5"/>
    <w:rsid w:val="004C78F4"/>
    <w:rsid w:val="004D2326"/>
    <w:rsid w:val="004D2B3F"/>
    <w:rsid w:val="004D3A6D"/>
    <w:rsid w:val="004D49AB"/>
    <w:rsid w:val="004D5866"/>
    <w:rsid w:val="004E0530"/>
    <w:rsid w:val="004E1E70"/>
    <w:rsid w:val="004E243A"/>
    <w:rsid w:val="004E3DC5"/>
    <w:rsid w:val="004E43D9"/>
    <w:rsid w:val="004E792E"/>
    <w:rsid w:val="004F1110"/>
    <w:rsid w:val="004F6289"/>
    <w:rsid w:val="004F6488"/>
    <w:rsid w:val="0050674D"/>
    <w:rsid w:val="00515A44"/>
    <w:rsid w:val="005160E6"/>
    <w:rsid w:val="00522ED4"/>
    <w:rsid w:val="00522F24"/>
    <w:rsid w:val="00525646"/>
    <w:rsid w:val="00525A51"/>
    <w:rsid w:val="00530167"/>
    <w:rsid w:val="00530B23"/>
    <w:rsid w:val="005364AD"/>
    <w:rsid w:val="00537B12"/>
    <w:rsid w:val="005433A5"/>
    <w:rsid w:val="005519C9"/>
    <w:rsid w:val="005539C5"/>
    <w:rsid w:val="00555425"/>
    <w:rsid w:val="0055575E"/>
    <w:rsid w:val="00555BEF"/>
    <w:rsid w:val="00555E03"/>
    <w:rsid w:val="00556588"/>
    <w:rsid w:val="00560961"/>
    <w:rsid w:val="0056106E"/>
    <w:rsid w:val="00561A11"/>
    <w:rsid w:val="00572557"/>
    <w:rsid w:val="00575F00"/>
    <w:rsid w:val="005833A9"/>
    <w:rsid w:val="0058433D"/>
    <w:rsid w:val="005909B3"/>
    <w:rsid w:val="005938CC"/>
    <w:rsid w:val="00593DA2"/>
    <w:rsid w:val="0059440E"/>
    <w:rsid w:val="005944EE"/>
    <w:rsid w:val="005A140A"/>
    <w:rsid w:val="005A2846"/>
    <w:rsid w:val="005B0C1C"/>
    <w:rsid w:val="005B2163"/>
    <w:rsid w:val="005B2C4D"/>
    <w:rsid w:val="005B5BF2"/>
    <w:rsid w:val="005B68B7"/>
    <w:rsid w:val="005C6C59"/>
    <w:rsid w:val="005C6DDD"/>
    <w:rsid w:val="005D012E"/>
    <w:rsid w:val="005D7062"/>
    <w:rsid w:val="005D70B1"/>
    <w:rsid w:val="005E13E1"/>
    <w:rsid w:val="005E2386"/>
    <w:rsid w:val="005E4B20"/>
    <w:rsid w:val="005E5607"/>
    <w:rsid w:val="005E6F2C"/>
    <w:rsid w:val="005F1EC4"/>
    <w:rsid w:val="005F2C65"/>
    <w:rsid w:val="005F66BD"/>
    <w:rsid w:val="005F7315"/>
    <w:rsid w:val="0060111E"/>
    <w:rsid w:val="006017BB"/>
    <w:rsid w:val="00602E9C"/>
    <w:rsid w:val="006041ED"/>
    <w:rsid w:val="0060798A"/>
    <w:rsid w:val="006136C0"/>
    <w:rsid w:val="00613C43"/>
    <w:rsid w:val="006149BC"/>
    <w:rsid w:val="00615A28"/>
    <w:rsid w:val="006260B9"/>
    <w:rsid w:val="00630A20"/>
    <w:rsid w:val="00632F57"/>
    <w:rsid w:val="00633F9A"/>
    <w:rsid w:val="00634A22"/>
    <w:rsid w:val="00635E32"/>
    <w:rsid w:val="00641568"/>
    <w:rsid w:val="00641C72"/>
    <w:rsid w:val="006467F7"/>
    <w:rsid w:val="00646F83"/>
    <w:rsid w:val="0064747A"/>
    <w:rsid w:val="00647A47"/>
    <w:rsid w:val="00651007"/>
    <w:rsid w:val="0065486E"/>
    <w:rsid w:val="0065573C"/>
    <w:rsid w:val="0066179C"/>
    <w:rsid w:val="0066227E"/>
    <w:rsid w:val="00663554"/>
    <w:rsid w:val="00664911"/>
    <w:rsid w:val="00664A47"/>
    <w:rsid w:val="00665F88"/>
    <w:rsid w:val="00666C14"/>
    <w:rsid w:val="00667D09"/>
    <w:rsid w:val="0067067F"/>
    <w:rsid w:val="00672734"/>
    <w:rsid w:val="006763BF"/>
    <w:rsid w:val="00677AB1"/>
    <w:rsid w:val="00683309"/>
    <w:rsid w:val="00690ABE"/>
    <w:rsid w:val="00692449"/>
    <w:rsid w:val="0069294B"/>
    <w:rsid w:val="0069336F"/>
    <w:rsid w:val="00693D02"/>
    <w:rsid w:val="006977DB"/>
    <w:rsid w:val="00697BF9"/>
    <w:rsid w:val="006A0469"/>
    <w:rsid w:val="006A105D"/>
    <w:rsid w:val="006A13FB"/>
    <w:rsid w:val="006A5BC9"/>
    <w:rsid w:val="006B0B02"/>
    <w:rsid w:val="006B5D25"/>
    <w:rsid w:val="006B6F54"/>
    <w:rsid w:val="006C0316"/>
    <w:rsid w:val="006C0EE7"/>
    <w:rsid w:val="006C293D"/>
    <w:rsid w:val="006C44F8"/>
    <w:rsid w:val="006C6D9D"/>
    <w:rsid w:val="006D0E89"/>
    <w:rsid w:val="006D29D0"/>
    <w:rsid w:val="006D5D2C"/>
    <w:rsid w:val="006D77A9"/>
    <w:rsid w:val="006D786C"/>
    <w:rsid w:val="006E3196"/>
    <w:rsid w:val="006E328E"/>
    <w:rsid w:val="006E4265"/>
    <w:rsid w:val="006E5706"/>
    <w:rsid w:val="006E59A5"/>
    <w:rsid w:val="006E6BFD"/>
    <w:rsid w:val="006E716B"/>
    <w:rsid w:val="006F482F"/>
    <w:rsid w:val="006F6069"/>
    <w:rsid w:val="006F72D5"/>
    <w:rsid w:val="00703035"/>
    <w:rsid w:val="007050EE"/>
    <w:rsid w:val="00706AB1"/>
    <w:rsid w:val="00706F54"/>
    <w:rsid w:val="00710ABD"/>
    <w:rsid w:val="0071282F"/>
    <w:rsid w:val="007128AD"/>
    <w:rsid w:val="00713B80"/>
    <w:rsid w:val="0071726D"/>
    <w:rsid w:val="0072379F"/>
    <w:rsid w:val="00725E94"/>
    <w:rsid w:val="00730B82"/>
    <w:rsid w:val="00732AD7"/>
    <w:rsid w:val="00733A7C"/>
    <w:rsid w:val="00736AAE"/>
    <w:rsid w:val="007375CA"/>
    <w:rsid w:val="00737A76"/>
    <w:rsid w:val="007505F7"/>
    <w:rsid w:val="0075322E"/>
    <w:rsid w:val="00753655"/>
    <w:rsid w:val="00754B50"/>
    <w:rsid w:val="007636CD"/>
    <w:rsid w:val="007637B4"/>
    <w:rsid w:val="007656F6"/>
    <w:rsid w:val="007678DC"/>
    <w:rsid w:val="007702EC"/>
    <w:rsid w:val="00771DBF"/>
    <w:rsid w:val="00771E8F"/>
    <w:rsid w:val="007730B4"/>
    <w:rsid w:val="00774CE0"/>
    <w:rsid w:val="00777263"/>
    <w:rsid w:val="00781794"/>
    <w:rsid w:val="007818BB"/>
    <w:rsid w:val="00786A7C"/>
    <w:rsid w:val="00796163"/>
    <w:rsid w:val="007A3A29"/>
    <w:rsid w:val="007B05E3"/>
    <w:rsid w:val="007B0A23"/>
    <w:rsid w:val="007B2333"/>
    <w:rsid w:val="007B25A6"/>
    <w:rsid w:val="007B58C8"/>
    <w:rsid w:val="007B6841"/>
    <w:rsid w:val="007C4754"/>
    <w:rsid w:val="007C4A68"/>
    <w:rsid w:val="007C5D4B"/>
    <w:rsid w:val="007C62AA"/>
    <w:rsid w:val="007D475F"/>
    <w:rsid w:val="007E381C"/>
    <w:rsid w:val="007E4F51"/>
    <w:rsid w:val="007E5BE6"/>
    <w:rsid w:val="007F5854"/>
    <w:rsid w:val="008003DA"/>
    <w:rsid w:val="008005F2"/>
    <w:rsid w:val="00802607"/>
    <w:rsid w:val="00803D6B"/>
    <w:rsid w:val="00804DAB"/>
    <w:rsid w:val="008216C4"/>
    <w:rsid w:val="00824908"/>
    <w:rsid w:val="008321AD"/>
    <w:rsid w:val="008322ED"/>
    <w:rsid w:val="00833387"/>
    <w:rsid w:val="008360F5"/>
    <w:rsid w:val="00840663"/>
    <w:rsid w:val="00841A9B"/>
    <w:rsid w:val="0084344A"/>
    <w:rsid w:val="00843CEA"/>
    <w:rsid w:val="00844B7C"/>
    <w:rsid w:val="00846839"/>
    <w:rsid w:val="008621B0"/>
    <w:rsid w:val="00862685"/>
    <w:rsid w:val="00864B55"/>
    <w:rsid w:val="00866087"/>
    <w:rsid w:val="008664EE"/>
    <w:rsid w:val="00866AB0"/>
    <w:rsid w:val="00866E70"/>
    <w:rsid w:val="008674A7"/>
    <w:rsid w:val="00871261"/>
    <w:rsid w:val="0087165F"/>
    <w:rsid w:val="00871A1F"/>
    <w:rsid w:val="00872C6C"/>
    <w:rsid w:val="008738C9"/>
    <w:rsid w:val="00875A7B"/>
    <w:rsid w:val="00883B05"/>
    <w:rsid w:val="00886FD8"/>
    <w:rsid w:val="008936A8"/>
    <w:rsid w:val="00897C9F"/>
    <w:rsid w:val="008A76C9"/>
    <w:rsid w:val="008B1920"/>
    <w:rsid w:val="008B3EA4"/>
    <w:rsid w:val="008B5931"/>
    <w:rsid w:val="008B6F2D"/>
    <w:rsid w:val="008C0E2E"/>
    <w:rsid w:val="008C42C2"/>
    <w:rsid w:val="008C789B"/>
    <w:rsid w:val="008C7F9A"/>
    <w:rsid w:val="008D3956"/>
    <w:rsid w:val="008D5C5C"/>
    <w:rsid w:val="008D5F94"/>
    <w:rsid w:val="008D7345"/>
    <w:rsid w:val="008D76B4"/>
    <w:rsid w:val="008E3184"/>
    <w:rsid w:val="008E3A8C"/>
    <w:rsid w:val="008E428B"/>
    <w:rsid w:val="008E6D86"/>
    <w:rsid w:val="008E760B"/>
    <w:rsid w:val="008E7C20"/>
    <w:rsid w:val="008F45B8"/>
    <w:rsid w:val="008F4C3F"/>
    <w:rsid w:val="008F6B0A"/>
    <w:rsid w:val="009014FD"/>
    <w:rsid w:val="00903560"/>
    <w:rsid w:val="00904B9B"/>
    <w:rsid w:val="00907140"/>
    <w:rsid w:val="00907C32"/>
    <w:rsid w:val="00911751"/>
    <w:rsid w:val="00912A53"/>
    <w:rsid w:val="009138B4"/>
    <w:rsid w:val="00915457"/>
    <w:rsid w:val="0091564B"/>
    <w:rsid w:val="00917A09"/>
    <w:rsid w:val="009213A1"/>
    <w:rsid w:val="0092301B"/>
    <w:rsid w:val="00923222"/>
    <w:rsid w:val="00924450"/>
    <w:rsid w:val="0092483F"/>
    <w:rsid w:val="009274D7"/>
    <w:rsid w:val="009279BE"/>
    <w:rsid w:val="00927CBA"/>
    <w:rsid w:val="009310B9"/>
    <w:rsid w:val="0093485C"/>
    <w:rsid w:val="00940092"/>
    <w:rsid w:val="009439AE"/>
    <w:rsid w:val="00944787"/>
    <w:rsid w:val="00945D68"/>
    <w:rsid w:val="00945E1F"/>
    <w:rsid w:val="00952B16"/>
    <w:rsid w:val="009541D8"/>
    <w:rsid w:val="00955EC3"/>
    <w:rsid w:val="0096435C"/>
    <w:rsid w:val="00965A55"/>
    <w:rsid w:val="009702E2"/>
    <w:rsid w:val="0097446A"/>
    <w:rsid w:val="00976342"/>
    <w:rsid w:val="00980950"/>
    <w:rsid w:val="00982028"/>
    <w:rsid w:val="00982771"/>
    <w:rsid w:val="00985170"/>
    <w:rsid w:val="00993BF2"/>
    <w:rsid w:val="00993D8B"/>
    <w:rsid w:val="00994B0E"/>
    <w:rsid w:val="00996FEA"/>
    <w:rsid w:val="00997482"/>
    <w:rsid w:val="009A0F3D"/>
    <w:rsid w:val="009A2310"/>
    <w:rsid w:val="009A275C"/>
    <w:rsid w:val="009A4528"/>
    <w:rsid w:val="009A5373"/>
    <w:rsid w:val="009A7B86"/>
    <w:rsid w:val="009B7FCE"/>
    <w:rsid w:val="009C6A4B"/>
    <w:rsid w:val="009D08E7"/>
    <w:rsid w:val="009D5C70"/>
    <w:rsid w:val="009E5A9A"/>
    <w:rsid w:val="009F11E9"/>
    <w:rsid w:val="009F3861"/>
    <w:rsid w:val="009F727D"/>
    <w:rsid w:val="00A026EA"/>
    <w:rsid w:val="00A0427A"/>
    <w:rsid w:val="00A07501"/>
    <w:rsid w:val="00A11D30"/>
    <w:rsid w:val="00A122FC"/>
    <w:rsid w:val="00A14FC0"/>
    <w:rsid w:val="00A1782D"/>
    <w:rsid w:val="00A23B76"/>
    <w:rsid w:val="00A23E4C"/>
    <w:rsid w:val="00A24BB6"/>
    <w:rsid w:val="00A27618"/>
    <w:rsid w:val="00A3014A"/>
    <w:rsid w:val="00A32D33"/>
    <w:rsid w:val="00A34A35"/>
    <w:rsid w:val="00A41D3E"/>
    <w:rsid w:val="00A42846"/>
    <w:rsid w:val="00A428C1"/>
    <w:rsid w:val="00A45988"/>
    <w:rsid w:val="00A45FC0"/>
    <w:rsid w:val="00A477F6"/>
    <w:rsid w:val="00A505F3"/>
    <w:rsid w:val="00A5247F"/>
    <w:rsid w:val="00A54C92"/>
    <w:rsid w:val="00A5718B"/>
    <w:rsid w:val="00A670E9"/>
    <w:rsid w:val="00A678A6"/>
    <w:rsid w:val="00A70297"/>
    <w:rsid w:val="00A70472"/>
    <w:rsid w:val="00A7386B"/>
    <w:rsid w:val="00A73A01"/>
    <w:rsid w:val="00A77D7B"/>
    <w:rsid w:val="00A809C5"/>
    <w:rsid w:val="00A81720"/>
    <w:rsid w:val="00A846BB"/>
    <w:rsid w:val="00A84A10"/>
    <w:rsid w:val="00A854A2"/>
    <w:rsid w:val="00A87292"/>
    <w:rsid w:val="00A87C6F"/>
    <w:rsid w:val="00A95436"/>
    <w:rsid w:val="00A95C7A"/>
    <w:rsid w:val="00AA0DA5"/>
    <w:rsid w:val="00AA1B94"/>
    <w:rsid w:val="00AA5F92"/>
    <w:rsid w:val="00AA61FB"/>
    <w:rsid w:val="00AB4AAB"/>
    <w:rsid w:val="00AB4B9A"/>
    <w:rsid w:val="00AC1999"/>
    <w:rsid w:val="00AC51F3"/>
    <w:rsid w:val="00AD0EA4"/>
    <w:rsid w:val="00AD66F4"/>
    <w:rsid w:val="00AE1A6A"/>
    <w:rsid w:val="00AE68BE"/>
    <w:rsid w:val="00AF3555"/>
    <w:rsid w:val="00AF3E1B"/>
    <w:rsid w:val="00B01CF9"/>
    <w:rsid w:val="00B02CA6"/>
    <w:rsid w:val="00B16A3E"/>
    <w:rsid w:val="00B17747"/>
    <w:rsid w:val="00B22457"/>
    <w:rsid w:val="00B26241"/>
    <w:rsid w:val="00B27B9F"/>
    <w:rsid w:val="00B306FF"/>
    <w:rsid w:val="00B31212"/>
    <w:rsid w:val="00B31FA1"/>
    <w:rsid w:val="00B35672"/>
    <w:rsid w:val="00B411AB"/>
    <w:rsid w:val="00B429DB"/>
    <w:rsid w:val="00B46027"/>
    <w:rsid w:val="00B47EE2"/>
    <w:rsid w:val="00B50622"/>
    <w:rsid w:val="00B50AC9"/>
    <w:rsid w:val="00B52746"/>
    <w:rsid w:val="00B528C9"/>
    <w:rsid w:val="00B559A3"/>
    <w:rsid w:val="00B56851"/>
    <w:rsid w:val="00B56BB7"/>
    <w:rsid w:val="00B61C15"/>
    <w:rsid w:val="00B652D6"/>
    <w:rsid w:val="00B6546D"/>
    <w:rsid w:val="00B6667D"/>
    <w:rsid w:val="00B730EE"/>
    <w:rsid w:val="00B7513B"/>
    <w:rsid w:val="00B77C1B"/>
    <w:rsid w:val="00B80E4B"/>
    <w:rsid w:val="00B81D94"/>
    <w:rsid w:val="00B8609E"/>
    <w:rsid w:val="00B86518"/>
    <w:rsid w:val="00B86951"/>
    <w:rsid w:val="00B86B01"/>
    <w:rsid w:val="00B9053E"/>
    <w:rsid w:val="00B92B75"/>
    <w:rsid w:val="00B95264"/>
    <w:rsid w:val="00B97B5C"/>
    <w:rsid w:val="00B97BCF"/>
    <w:rsid w:val="00BA276B"/>
    <w:rsid w:val="00BA2B3A"/>
    <w:rsid w:val="00BA2B67"/>
    <w:rsid w:val="00BA2CE9"/>
    <w:rsid w:val="00BA3C80"/>
    <w:rsid w:val="00BA544A"/>
    <w:rsid w:val="00BA7113"/>
    <w:rsid w:val="00BB26E9"/>
    <w:rsid w:val="00BB27D4"/>
    <w:rsid w:val="00BB7E55"/>
    <w:rsid w:val="00BC3269"/>
    <w:rsid w:val="00BC7D4A"/>
    <w:rsid w:val="00BD0178"/>
    <w:rsid w:val="00BD0991"/>
    <w:rsid w:val="00BD5163"/>
    <w:rsid w:val="00BE4957"/>
    <w:rsid w:val="00BE7614"/>
    <w:rsid w:val="00BF3C29"/>
    <w:rsid w:val="00BF4270"/>
    <w:rsid w:val="00BF5452"/>
    <w:rsid w:val="00BF5BDB"/>
    <w:rsid w:val="00BF69F5"/>
    <w:rsid w:val="00C06F1C"/>
    <w:rsid w:val="00C07407"/>
    <w:rsid w:val="00C112FD"/>
    <w:rsid w:val="00C12211"/>
    <w:rsid w:val="00C16F67"/>
    <w:rsid w:val="00C17537"/>
    <w:rsid w:val="00C25258"/>
    <w:rsid w:val="00C265A1"/>
    <w:rsid w:val="00C30298"/>
    <w:rsid w:val="00C30E47"/>
    <w:rsid w:val="00C34743"/>
    <w:rsid w:val="00C3701A"/>
    <w:rsid w:val="00C402CB"/>
    <w:rsid w:val="00C4060C"/>
    <w:rsid w:val="00C408FA"/>
    <w:rsid w:val="00C459E9"/>
    <w:rsid w:val="00C46CDB"/>
    <w:rsid w:val="00C535ED"/>
    <w:rsid w:val="00C537CA"/>
    <w:rsid w:val="00C546E9"/>
    <w:rsid w:val="00C6083F"/>
    <w:rsid w:val="00C61132"/>
    <w:rsid w:val="00C718F4"/>
    <w:rsid w:val="00C80374"/>
    <w:rsid w:val="00C86D58"/>
    <w:rsid w:val="00C87EE3"/>
    <w:rsid w:val="00C904A3"/>
    <w:rsid w:val="00C907CC"/>
    <w:rsid w:val="00C90C80"/>
    <w:rsid w:val="00C91C99"/>
    <w:rsid w:val="00C922B8"/>
    <w:rsid w:val="00C93014"/>
    <w:rsid w:val="00CA25DF"/>
    <w:rsid w:val="00CA5273"/>
    <w:rsid w:val="00CA63AE"/>
    <w:rsid w:val="00CA6FD4"/>
    <w:rsid w:val="00CB1A37"/>
    <w:rsid w:val="00CB24AF"/>
    <w:rsid w:val="00CB279B"/>
    <w:rsid w:val="00CB34CE"/>
    <w:rsid w:val="00CB511D"/>
    <w:rsid w:val="00CB5770"/>
    <w:rsid w:val="00CB7415"/>
    <w:rsid w:val="00CB7D40"/>
    <w:rsid w:val="00CC1EA4"/>
    <w:rsid w:val="00CC1EF2"/>
    <w:rsid w:val="00CC21DE"/>
    <w:rsid w:val="00CC3656"/>
    <w:rsid w:val="00CC596A"/>
    <w:rsid w:val="00CC79D4"/>
    <w:rsid w:val="00CD0503"/>
    <w:rsid w:val="00CD4614"/>
    <w:rsid w:val="00CD4F58"/>
    <w:rsid w:val="00CD63C0"/>
    <w:rsid w:val="00CE1E6E"/>
    <w:rsid w:val="00CE5BD1"/>
    <w:rsid w:val="00CF5092"/>
    <w:rsid w:val="00CF7B64"/>
    <w:rsid w:val="00D0340C"/>
    <w:rsid w:val="00D037C0"/>
    <w:rsid w:val="00D04EC4"/>
    <w:rsid w:val="00D05544"/>
    <w:rsid w:val="00D05E95"/>
    <w:rsid w:val="00D065B3"/>
    <w:rsid w:val="00D10D09"/>
    <w:rsid w:val="00D10D16"/>
    <w:rsid w:val="00D11A10"/>
    <w:rsid w:val="00D1490F"/>
    <w:rsid w:val="00D17978"/>
    <w:rsid w:val="00D17C06"/>
    <w:rsid w:val="00D21AB0"/>
    <w:rsid w:val="00D22018"/>
    <w:rsid w:val="00D25653"/>
    <w:rsid w:val="00D25E68"/>
    <w:rsid w:val="00D27A6B"/>
    <w:rsid w:val="00D310C3"/>
    <w:rsid w:val="00D35BE4"/>
    <w:rsid w:val="00D368DC"/>
    <w:rsid w:val="00D370EA"/>
    <w:rsid w:val="00D37CD9"/>
    <w:rsid w:val="00D40C53"/>
    <w:rsid w:val="00D41F9F"/>
    <w:rsid w:val="00D4329A"/>
    <w:rsid w:val="00D440E2"/>
    <w:rsid w:val="00D4544F"/>
    <w:rsid w:val="00D45C55"/>
    <w:rsid w:val="00D52720"/>
    <w:rsid w:val="00D53C1A"/>
    <w:rsid w:val="00D551D6"/>
    <w:rsid w:val="00D55F77"/>
    <w:rsid w:val="00D569E9"/>
    <w:rsid w:val="00D64CC7"/>
    <w:rsid w:val="00D6595D"/>
    <w:rsid w:val="00D6747B"/>
    <w:rsid w:val="00D70FCF"/>
    <w:rsid w:val="00D71A16"/>
    <w:rsid w:val="00D73812"/>
    <w:rsid w:val="00D828D3"/>
    <w:rsid w:val="00D83362"/>
    <w:rsid w:val="00D840EA"/>
    <w:rsid w:val="00D8463A"/>
    <w:rsid w:val="00D8701C"/>
    <w:rsid w:val="00D872E6"/>
    <w:rsid w:val="00D90EB1"/>
    <w:rsid w:val="00D91E8E"/>
    <w:rsid w:val="00D92BFA"/>
    <w:rsid w:val="00D939C2"/>
    <w:rsid w:val="00DA2574"/>
    <w:rsid w:val="00DA2D30"/>
    <w:rsid w:val="00DA2DA6"/>
    <w:rsid w:val="00DA7240"/>
    <w:rsid w:val="00DC5857"/>
    <w:rsid w:val="00DC5E8C"/>
    <w:rsid w:val="00DC6CFD"/>
    <w:rsid w:val="00DD2C06"/>
    <w:rsid w:val="00DD455D"/>
    <w:rsid w:val="00DD4BB3"/>
    <w:rsid w:val="00DD5976"/>
    <w:rsid w:val="00DE0D32"/>
    <w:rsid w:val="00DE5B5C"/>
    <w:rsid w:val="00DE61F0"/>
    <w:rsid w:val="00DF09FB"/>
    <w:rsid w:val="00DF27DF"/>
    <w:rsid w:val="00DF31A2"/>
    <w:rsid w:val="00DF6898"/>
    <w:rsid w:val="00E0328C"/>
    <w:rsid w:val="00E102ED"/>
    <w:rsid w:val="00E13A2B"/>
    <w:rsid w:val="00E14F38"/>
    <w:rsid w:val="00E16D7A"/>
    <w:rsid w:val="00E200C6"/>
    <w:rsid w:val="00E21C39"/>
    <w:rsid w:val="00E22F6F"/>
    <w:rsid w:val="00E239B0"/>
    <w:rsid w:val="00E24014"/>
    <w:rsid w:val="00E34A2C"/>
    <w:rsid w:val="00E34C8D"/>
    <w:rsid w:val="00E362E8"/>
    <w:rsid w:val="00E4327D"/>
    <w:rsid w:val="00E44C98"/>
    <w:rsid w:val="00E46DCC"/>
    <w:rsid w:val="00E50934"/>
    <w:rsid w:val="00E524A4"/>
    <w:rsid w:val="00E57697"/>
    <w:rsid w:val="00E615B9"/>
    <w:rsid w:val="00E61F0C"/>
    <w:rsid w:val="00E62269"/>
    <w:rsid w:val="00E64B83"/>
    <w:rsid w:val="00E70224"/>
    <w:rsid w:val="00E80E02"/>
    <w:rsid w:val="00E83000"/>
    <w:rsid w:val="00E84096"/>
    <w:rsid w:val="00E86843"/>
    <w:rsid w:val="00E917EC"/>
    <w:rsid w:val="00E92A58"/>
    <w:rsid w:val="00E94AA9"/>
    <w:rsid w:val="00E95F40"/>
    <w:rsid w:val="00E97B25"/>
    <w:rsid w:val="00EA4357"/>
    <w:rsid w:val="00EA555F"/>
    <w:rsid w:val="00EA6454"/>
    <w:rsid w:val="00EB14B0"/>
    <w:rsid w:val="00EB1EFA"/>
    <w:rsid w:val="00EB405E"/>
    <w:rsid w:val="00EB45A7"/>
    <w:rsid w:val="00EB46E5"/>
    <w:rsid w:val="00EB5D3A"/>
    <w:rsid w:val="00EB665C"/>
    <w:rsid w:val="00EC1175"/>
    <w:rsid w:val="00EC22BE"/>
    <w:rsid w:val="00EC2713"/>
    <w:rsid w:val="00EC787D"/>
    <w:rsid w:val="00ED1362"/>
    <w:rsid w:val="00ED7877"/>
    <w:rsid w:val="00ED7891"/>
    <w:rsid w:val="00ED7BF5"/>
    <w:rsid w:val="00EE13FF"/>
    <w:rsid w:val="00EE4005"/>
    <w:rsid w:val="00EE4518"/>
    <w:rsid w:val="00EF002F"/>
    <w:rsid w:val="00EF0D02"/>
    <w:rsid w:val="00EF168E"/>
    <w:rsid w:val="00EF3C01"/>
    <w:rsid w:val="00F00BE5"/>
    <w:rsid w:val="00F0332F"/>
    <w:rsid w:val="00F03390"/>
    <w:rsid w:val="00F03F17"/>
    <w:rsid w:val="00F06D88"/>
    <w:rsid w:val="00F152EC"/>
    <w:rsid w:val="00F23D1C"/>
    <w:rsid w:val="00F261D8"/>
    <w:rsid w:val="00F4112C"/>
    <w:rsid w:val="00F4454B"/>
    <w:rsid w:val="00F47DB7"/>
    <w:rsid w:val="00F52417"/>
    <w:rsid w:val="00F52995"/>
    <w:rsid w:val="00F532E2"/>
    <w:rsid w:val="00F6001E"/>
    <w:rsid w:val="00F61221"/>
    <w:rsid w:val="00F6137B"/>
    <w:rsid w:val="00F63198"/>
    <w:rsid w:val="00F65051"/>
    <w:rsid w:val="00F65678"/>
    <w:rsid w:val="00F664EA"/>
    <w:rsid w:val="00F67D98"/>
    <w:rsid w:val="00F7453A"/>
    <w:rsid w:val="00F8304E"/>
    <w:rsid w:val="00F85E11"/>
    <w:rsid w:val="00F8733F"/>
    <w:rsid w:val="00F961BB"/>
    <w:rsid w:val="00F97279"/>
    <w:rsid w:val="00FA00CB"/>
    <w:rsid w:val="00FA06F2"/>
    <w:rsid w:val="00FA08F9"/>
    <w:rsid w:val="00FA34FD"/>
    <w:rsid w:val="00FB0647"/>
    <w:rsid w:val="00FB1FCE"/>
    <w:rsid w:val="00FB25AF"/>
    <w:rsid w:val="00FB3519"/>
    <w:rsid w:val="00FB4319"/>
    <w:rsid w:val="00FC3F3F"/>
    <w:rsid w:val="00FD1AFF"/>
    <w:rsid w:val="00FD35CB"/>
    <w:rsid w:val="00FD462A"/>
    <w:rsid w:val="00FD774B"/>
    <w:rsid w:val="00FE31EC"/>
    <w:rsid w:val="00FE464C"/>
    <w:rsid w:val="00FE6D99"/>
    <w:rsid w:val="00FE6DFB"/>
    <w:rsid w:val="00FF0E82"/>
    <w:rsid w:val="00FF0EED"/>
    <w:rsid w:val="00FF1E00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C13113-1477-4C8B-BF98-CC8585C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2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29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9B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D29B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FA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FA1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8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8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F0AB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EB665C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BA276B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9702E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C365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4088-6C9D-4E59-9E45-6EB74B42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53D56D47.dotm</Template>
  <TotalTime>0</TotalTime>
  <Pages>4</Pages>
  <Words>1831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mwischmann</dc:creator>
  <cp:keywords/>
  <dc:description/>
  <cp:lastModifiedBy>Hannes Strobel - MdB Jutta Krellmann</cp:lastModifiedBy>
  <cp:revision>2</cp:revision>
  <cp:lastPrinted>2019-09-25T09:27:00Z</cp:lastPrinted>
  <dcterms:created xsi:type="dcterms:W3CDTF">2019-09-26T12:43:00Z</dcterms:created>
  <dcterms:modified xsi:type="dcterms:W3CDTF">2019-09-26T12:43:00Z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-1232101269</vt:i4>
  </property>
</Properties>
</file>